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2FBA0E" w14:textId="77777777" w:rsidR="00FB17A3" w:rsidRPr="0096234B" w:rsidRDefault="0096234B">
      <w:pPr>
        <w:jc w:val="center"/>
        <w:rPr>
          <w:rFonts w:ascii="Times New Roman" w:hAnsi="Times New Roman" w:cs="Times New Roman"/>
          <w:lang w:val="en-AU"/>
        </w:rPr>
      </w:pPr>
      <w:r w:rsidRPr="0096234B">
        <w:rPr>
          <w:rFonts w:ascii="Times New Roman" w:eastAsia="Times New Roman" w:hAnsi="Times New Roman" w:cs="Times New Roman"/>
          <w:color w:val="000000"/>
          <w:lang w:val="en-AU" w:eastAsia="it-IT"/>
        </w:rPr>
        <w:t>PRESENTATION OF THE THEME</w:t>
      </w:r>
    </w:p>
    <w:p w14:paraId="7F018F43" w14:textId="77777777" w:rsidR="00FB17A3" w:rsidRPr="0096234B" w:rsidRDefault="0096234B">
      <w:pPr>
        <w:jc w:val="center"/>
        <w:rPr>
          <w:rFonts w:ascii="Times New Roman" w:hAnsi="Times New Roman" w:cs="Times New Roman"/>
          <w:lang w:val="en-AU"/>
        </w:rPr>
      </w:pPr>
      <w:r w:rsidRPr="0096234B">
        <w:rPr>
          <w:rFonts w:ascii="Times New Roman" w:eastAsia="Times New Roman" w:hAnsi="Times New Roman" w:cs="Times New Roman"/>
          <w:color w:val="000000"/>
          <w:lang w:val="en-AU" w:eastAsia="it-IT"/>
        </w:rPr>
        <w:t>AN OVERVIEW OF STRENNA 2023</w:t>
      </w:r>
    </w:p>
    <w:p w14:paraId="79E1F7EB" w14:textId="77777777" w:rsidR="00FB17A3" w:rsidRPr="0096234B" w:rsidRDefault="0096234B">
      <w:pPr>
        <w:shd w:val="clear" w:color="auto" w:fill="4472C4" w:themeFill="accent1"/>
        <w:jc w:val="center"/>
        <w:rPr>
          <w:rFonts w:ascii="Times New Roman" w:hAnsi="Times New Roman" w:cs="Times New Roman"/>
          <w:lang w:val="it-IT"/>
        </w:rPr>
      </w:pPr>
      <w:r w:rsidRPr="0096234B">
        <w:rPr>
          <w:rFonts w:ascii="Times New Roman" w:hAnsi="Times New Roman" w:cs="Times New Roman"/>
          <w:b/>
          <w:bCs/>
          <w:color w:val="FFFFFF" w:themeColor="background1"/>
          <w:lang w:val="it-IT"/>
        </w:rPr>
        <w:t>STRENNA 2023</w:t>
      </w:r>
    </w:p>
    <w:p w14:paraId="6CF0F8DD" w14:textId="77777777" w:rsidR="00FB17A3" w:rsidRPr="0096234B" w:rsidRDefault="00FB17A3">
      <w:pPr>
        <w:jc w:val="center"/>
        <w:rPr>
          <w:rFonts w:ascii="Times New Roman" w:hAnsi="Times New Roman" w:cs="Times New Roman"/>
          <w:lang w:val="it-IT"/>
        </w:rPr>
      </w:pPr>
    </w:p>
    <w:p w14:paraId="6450086F" w14:textId="77777777" w:rsidR="00FB17A3" w:rsidRPr="0096234B" w:rsidRDefault="0096234B">
      <w:pPr>
        <w:jc w:val="center"/>
        <w:rPr>
          <w:rFonts w:ascii="Times New Roman" w:hAnsi="Times New Roman" w:cs="Times New Roman"/>
          <w:lang w:val="en-AU"/>
        </w:rPr>
      </w:pPr>
      <w:proofErr w:type="gramStart"/>
      <w:r w:rsidRPr="0096234B">
        <w:rPr>
          <w:rFonts w:ascii="Times New Roman" w:hAnsi="Times New Roman" w:cs="Times New Roman"/>
          <w:b/>
          <w:bCs/>
          <w:color w:val="4472C4" w:themeColor="accent1"/>
          <w:lang w:val="en-AU"/>
        </w:rPr>
        <w:t>AS THE YEAST IN TODAY’S HUMAN FAMILY.</w:t>
      </w:r>
      <w:proofErr w:type="gramEnd"/>
      <w:r w:rsidRPr="0096234B">
        <w:rPr>
          <w:rFonts w:ascii="Times New Roman" w:hAnsi="Times New Roman" w:cs="Times New Roman"/>
          <w:b/>
          <w:bCs/>
          <w:color w:val="4472C4" w:themeColor="accent1"/>
          <w:lang w:val="en-AU"/>
        </w:rPr>
        <w:t xml:space="preserve"> </w:t>
      </w:r>
    </w:p>
    <w:p w14:paraId="6D6071F3" w14:textId="77777777" w:rsidR="00FB17A3" w:rsidRPr="0096234B" w:rsidRDefault="0096234B">
      <w:pPr>
        <w:jc w:val="center"/>
        <w:rPr>
          <w:rFonts w:ascii="Times New Roman" w:hAnsi="Times New Roman" w:cs="Times New Roman"/>
          <w:lang w:val="en-AU"/>
        </w:rPr>
      </w:pPr>
      <w:r w:rsidRPr="0096234B">
        <w:rPr>
          <w:rFonts w:ascii="Times New Roman" w:hAnsi="Times New Roman" w:cs="Times New Roman"/>
          <w:color w:val="4472C4" w:themeColor="accent1"/>
          <w:lang w:val="en-AU"/>
        </w:rPr>
        <w:t>The lay dimension in the family of Don Bosco</w:t>
      </w:r>
    </w:p>
    <w:p w14:paraId="28005923" w14:textId="77777777" w:rsidR="00FB17A3" w:rsidRPr="0096234B" w:rsidRDefault="00FB17A3">
      <w:pPr>
        <w:jc w:val="right"/>
        <w:rPr>
          <w:rFonts w:ascii="Times New Roman" w:hAnsi="Times New Roman" w:cs="Times New Roman"/>
          <w:color w:val="4472C4" w:themeColor="accent1"/>
          <w:lang w:val="en-AU"/>
        </w:rPr>
      </w:pPr>
    </w:p>
    <w:p w14:paraId="57C1D6D3" w14:textId="77777777" w:rsidR="00FB17A3" w:rsidRPr="0096234B" w:rsidRDefault="0096234B">
      <w:pPr>
        <w:jc w:val="both"/>
        <w:rPr>
          <w:rFonts w:ascii="Times New Roman" w:hAnsi="Times New Roman" w:cs="Times New Roman"/>
          <w:lang w:val="en-AU"/>
        </w:rPr>
      </w:pPr>
      <w:bookmarkStart w:id="0" w:name="_GoBack"/>
      <w:bookmarkEnd w:id="0"/>
      <w:r w:rsidRPr="0096234B">
        <w:rPr>
          <w:rFonts w:ascii="Times New Roman" w:eastAsia="Times New Roman" w:hAnsi="Times New Roman" w:cs="Times New Roman"/>
          <w:color w:val="000000"/>
          <w:lang w:val="en-AU" w:eastAsia="it-IT"/>
        </w:rPr>
        <w:t xml:space="preserve">First of all, I would like to remind you that this </w:t>
      </w:r>
      <w:proofErr w:type="spellStart"/>
      <w:r w:rsidRPr="0096234B">
        <w:rPr>
          <w:rFonts w:ascii="Times New Roman" w:eastAsia="Times New Roman" w:hAnsi="Times New Roman" w:cs="Times New Roman"/>
          <w:color w:val="000000"/>
          <w:lang w:val="en-AU" w:eastAsia="it-IT"/>
        </w:rPr>
        <w:t>Strenna</w:t>
      </w:r>
      <w:proofErr w:type="spellEnd"/>
      <w:r w:rsidRPr="0096234B">
        <w:rPr>
          <w:rFonts w:ascii="Times New Roman" w:eastAsia="Times New Roman" w:hAnsi="Times New Roman" w:cs="Times New Roman"/>
          <w:color w:val="000000"/>
          <w:lang w:val="en-AU" w:eastAsia="it-IT"/>
        </w:rPr>
        <w:t xml:space="preserve"> for 2023 is addressed to two target groups: young children, adolescents and older youth wherever Don Bosco’s Family is to be found around the world. At the same time it is address</w:t>
      </w:r>
      <w:r w:rsidRPr="0096234B">
        <w:rPr>
          <w:rFonts w:ascii="Times New Roman" w:eastAsia="Times New Roman" w:hAnsi="Times New Roman" w:cs="Times New Roman"/>
          <w:color w:val="000000"/>
          <w:lang w:val="en-AU" w:eastAsia="it-IT"/>
        </w:rPr>
        <w:t xml:space="preserve">ed to all the groups of the Salesian Family, who are invited to discover or rediscover their own </w:t>
      </w:r>
      <w:r w:rsidRPr="0096234B">
        <w:rPr>
          <w:rFonts w:ascii="Times New Roman" w:eastAsia="Times New Roman" w:hAnsi="Times New Roman" w:cs="Times New Roman"/>
          <w:i/>
          <w:iCs/>
          <w:color w:val="000000"/>
          <w:lang w:val="en-AU" w:eastAsia="it-IT"/>
        </w:rPr>
        <w:t>lay dimension</w:t>
      </w:r>
      <w:r w:rsidRPr="0096234B">
        <w:rPr>
          <w:rFonts w:ascii="Times New Roman" w:eastAsia="Times New Roman" w:hAnsi="Times New Roman" w:cs="Times New Roman"/>
          <w:color w:val="000000"/>
          <w:lang w:val="en-AU" w:eastAsia="it-IT"/>
        </w:rPr>
        <w:t>.</w:t>
      </w:r>
    </w:p>
    <w:p w14:paraId="425B3584" w14:textId="77777777" w:rsidR="00FB17A3" w:rsidRPr="0096234B" w:rsidRDefault="00FB17A3">
      <w:pPr>
        <w:jc w:val="both"/>
        <w:rPr>
          <w:rFonts w:ascii="Times New Roman" w:eastAsia="Times New Roman" w:hAnsi="Times New Roman" w:cs="Times New Roman"/>
          <w:color w:val="000000"/>
          <w:lang w:val="en-AU" w:eastAsia="it-IT"/>
        </w:rPr>
      </w:pPr>
    </w:p>
    <w:p w14:paraId="4020F320" w14:textId="77777777" w:rsidR="00FB17A3" w:rsidRPr="0096234B" w:rsidRDefault="0096234B">
      <w:pPr>
        <w:jc w:val="both"/>
        <w:rPr>
          <w:rFonts w:ascii="Times New Roman" w:hAnsi="Times New Roman" w:cs="Times New Roman"/>
          <w:lang w:val="en-AU"/>
        </w:rPr>
      </w:pPr>
      <w:r w:rsidRPr="0096234B">
        <w:rPr>
          <w:rFonts w:ascii="Times New Roman" w:eastAsia="Times New Roman" w:hAnsi="Times New Roman" w:cs="Times New Roman"/>
          <w:color w:val="000000"/>
          <w:lang w:val="en-AU" w:eastAsia="it-IT"/>
        </w:rPr>
        <w:t>How is it that there can be two different sets of addressees? The answer is simple. In the light of what is most characteristic of our pedagogy</w:t>
      </w:r>
      <w:r w:rsidRPr="0096234B">
        <w:rPr>
          <w:rFonts w:ascii="Times New Roman" w:eastAsia="Times New Roman" w:hAnsi="Times New Roman" w:cs="Times New Roman"/>
          <w:color w:val="000000"/>
          <w:lang w:val="en-AU" w:eastAsia="it-IT"/>
        </w:rPr>
        <w:t xml:space="preserve"> and spirituality, our aim is to help little children, but above all adolescents and older young people, to discover that each of them can be like the yeast that Jesus speaks of; like the good yeast that helps the “bread of the human family” grow and becom</w:t>
      </w:r>
      <w:r w:rsidRPr="0096234B">
        <w:rPr>
          <w:rFonts w:ascii="Times New Roman" w:eastAsia="Times New Roman" w:hAnsi="Times New Roman" w:cs="Times New Roman"/>
          <w:color w:val="000000"/>
          <w:lang w:val="en-AU" w:eastAsia="it-IT"/>
        </w:rPr>
        <w:t>e more flavoursome. Each of them can be a true pro-active agent and have a genuine mission alongside Jesus, or as a good believer in the religion they profess.</w:t>
      </w:r>
    </w:p>
    <w:p w14:paraId="4B1BFB39" w14:textId="77777777" w:rsidR="00FB17A3" w:rsidRPr="0096234B" w:rsidRDefault="00FB17A3">
      <w:pPr>
        <w:jc w:val="both"/>
        <w:rPr>
          <w:rFonts w:ascii="Times New Roman" w:eastAsia="Times New Roman" w:hAnsi="Times New Roman" w:cs="Times New Roman"/>
          <w:color w:val="000000"/>
          <w:lang w:val="en-AU" w:eastAsia="it-IT"/>
        </w:rPr>
      </w:pPr>
    </w:p>
    <w:p w14:paraId="0B81A96E" w14:textId="77777777" w:rsidR="00FB17A3" w:rsidRPr="0096234B" w:rsidRDefault="0096234B">
      <w:pPr>
        <w:jc w:val="both"/>
        <w:rPr>
          <w:rFonts w:ascii="Times New Roman" w:hAnsi="Times New Roman" w:cs="Times New Roman"/>
          <w:lang w:val="en-AU"/>
        </w:rPr>
      </w:pPr>
      <w:r w:rsidRPr="0096234B">
        <w:rPr>
          <w:rFonts w:ascii="Times New Roman" w:eastAsia="Times New Roman" w:hAnsi="Times New Roman" w:cs="Times New Roman"/>
          <w:b/>
          <w:bCs/>
          <w:color w:val="000000"/>
          <w:lang w:val="en-AU" w:eastAsia="it-IT"/>
        </w:rPr>
        <w:t>For Don Bosco’s Family</w:t>
      </w:r>
      <w:r w:rsidRPr="0096234B">
        <w:rPr>
          <w:rFonts w:ascii="Times New Roman" w:eastAsia="Times New Roman" w:hAnsi="Times New Roman" w:cs="Times New Roman"/>
          <w:color w:val="000000"/>
          <w:lang w:val="en-AU" w:eastAsia="it-IT"/>
        </w:rPr>
        <w:t xml:space="preserve"> it aims at being a clear and thought-provoking message directed to discovering the lay dimension in this family that we are all involved in, and where the majority of its members are lay people, women and men from every country, with their lay and Christi</w:t>
      </w:r>
      <w:r w:rsidRPr="0096234B">
        <w:rPr>
          <w:rFonts w:ascii="Times New Roman" w:eastAsia="Times New Roman" w:hAnsi="Times New Roman" w:cs="Times New Roman"/>
          <w:color w:val="000000"/>
          <w:lang w:val="en-AU" w:eastAsia="it-IT"/>
        </w:rPr>
        <w:t>an life that calls upon them to be true leaven in humankind which is so much in need of this.</w:t>
      </w:r>
    </w:p>
    <w:p w14:paraId="084D8DC6" w14:textId="77777777" w:rsidR="00FB17A3" w:rsidRPr="0096234B" w:rsidRDefault="00FB17A3">
      <w:pPr>
        <w:jc w:val="both"/>
        <w:rPr>
          <w:rFonts w:ascii="Times New Roman" w:eastAsia="Times New Roman" w:hAnsi="Times New Roman" w:cs="Times New Roman"/>
          <w:color w:val="000000"/>
          <w:lang w:val="en-AU" w:eastAsia="it-IT"/>
        </w:rPr>
      </w:pPr>
    </w:p>
    <w:p w14:paraId="224489DF" w14:textId="77777777" w:rsidR="00FB17A3" w:rsidRPr="0096234B" w:rsidRDefault="0096234B">
      <w:pPr>
        <w:jc w:val="both"/>
        <w:rPr>
          <w:rFonts w:ascii="Times New Roman" w:hAnsi="Times New Roman" w:cs="Times New Roman"/>
          <w:lang w:val="en-AU"/>
        </w:rPr>
      </w:pPr>
      <w:r w:rsidRPr="0096234B">
        <w:rPr>
          <w:rFonts w:ascii="Times New Roman" w:eastAsia="Times New Roman" w:hAnsi="Times New Roman" w:cs="Times New Roman"/>
          <w:b/>
          <w:bCs/>
          <w:color w:val="000000"/>
          <w:lang w:val="en-AU" w:eastAsia="it-IT"/>
        </w:rPr>
        <w:t>For those of us who are consecrated members in the Salesian Family</w:t>
      </w:r>
      <w:r w:rsidRPr="0096234B">
        <w:rPr>
          <w:rFonts w:ascii="Times New Roman" w:eastAsia="Times New Roman" w:hAnsi="Times New Roman" w:cs="Times New Roman"/>
          <w:color w:val="000000"/>
          <w:lang w:val="en-AU" w:eastAsia="it-IT"/>
        </w:rPr>
        <w:t xml:space="preserve"> we too are invited to be “leaven in the dough of the bread of humanity” and to have the close </w:t>
      </w:r>
      <w:r w:rsidRPr="0096234B">
        <w:rPr>
          <w:rFonts w:ascii="Times New Roman" w:eastAsia="Times New Roman" w:hAnsi="Times New Roman" w:cs="Times New Roman"/>
          <w:color w:val="000000"/>
          <w:lang w:val="en-AU" w:eastAsia="it-IT"/>
        </w:rPr>
        <w:t xml:space="preserve">up experience of letting ourselves </w:t>
      </w:r>
      <w:proofErr w:type="gramStart"/>
      <w:r w:rsidRPr="0096234B">
        <w:rPr>
          <w:rFonts w:ascii="Times New Roman" w:eastAsia="Times New Roman" w:hAnsi="Times New Roman" w:cs="Times New Roman"/>
          <w:color w:val="000000"/>
          <w:lang w:val="en-AU" w:eastAsia="it-IT"/>
        </w:rPr>
        <w:t>be</w:t>
      </w:r>
      <w:proofErr w:type="gramEnd"/>
      <w:r w:rsidRPr="0096234B">
        <w:rPr>
          <w:rFonts w:ascii="Times New Roman" w:eastAsia="Times New Roman" w:hAnsi="Times New Roman" w:cs="Times New Roman"/>
          <w:color w:val="000000"/>
          <w:lang w:val="en-AU" w:eastAsia="it-IT"/>
        </w:rPr>
        <w:t xml:space="preserve"> enriched by the evangelical secular dimension of these brothers and sisters of ours. In short, we are called on as a Family to complete each other.</w:t>
      </w:r>
    </w:p>
    <w:p w14:paraId="3A69F88B" w14:textId="77777777" w:rsidR="00FB17A3" w:rsidRPr="0096234B" w:rsidRDefault="00FB17A3">
      <w:pPr>
        <w:jc w:val="both"/>
        <w:rPr>
          <w:rFonts w:ascii="Times New Roman" w:eastAsia="Times New Roman" w:hAnsi="Times New Roman" w:cs="Times New Roman"/>
          <w:color w:val="000000"/>
          <w:lang w:val="en-AU" w:eastAsia="it-IT"/>
        </w:rPr>
      </w:pPr>
    </w:p>
    <w:p w14:paraId="0E70BFBF" w14:textId="77777777" w:rsidR="00FB17A3" w:rsidRPr="0096234B" w:rsidRDefault="00FB17A3">
      <w:pPr>
        <w:jc w:val="both"/>
        <w:rPr>
          <w:rFonts w:ascii="Times New Roman" w:eastAsia="Times New Roman" w:hAnsi="Times New Roman" w:cs="Times New Roman"/>
          <w:color w:val="000000"/>
          <w:lang w:val="en-AU" w:eastAsia="it-IT"/>
        </w:rPr>
      </w:pPr>
    </w:p>
    <w:p w14:paraId="1678AE4C" w14:textId="77777777" w:rsidR="00FB17A3" w:rsidRPr="0096234B" w:rsidRDefault="0096234B">
      <w:pPr>
        <w:jc w:val="right"/>
        <w:rPr>
          <w:rFonts w:ascii="Times New Roman" w:hAnsi="Times New Roman" w:cs="Times New Roman"/>
          <w:lang w:val="en-AU"/>
        </w:rPr>
      </w:pPr>
      <w:r w:rsidRPr="0096234B">
        <w:rPr>
          <w:rFonts w:ascii="Times New Roman" w:eastAsia="Times New Roman" w:hAnsi="Times New Roman" w:cs="Times New Roman"/>
          <w:i/>
          <w:iCs/>
          <w:color w:val="000000"/>
          <w:lang w:val="en-AU" w:eastAsia="it-IT"/>
        </w:rPr>
        <w:t>And again he said,</w:t>
      </w:r>
    </w:p>
    <w:p w14:paraId="2EC35E05" w14:textId="77777777" w:rsidR="00FB17A3" w:rsidRPr="0096234B" w:rsidRDefault="0096234B">
      <w:pPr>
        <w:jc w:val="right"/>
        <w:rPr>
          <w:rFonts w:ascii="Times New Roman" w:hAnsi="Times New Roman" w:cs="Times New Roman"/>
          <w:lang w:val="en-AU"/>
        </w:rPr>
      </w:pPr>
      <w:r w:rsidRPr="0096234B">
        <w:rPr>
          <w:rFonts w:ascii="Times New Roman" w:eastAsia="Times New Roman" w:hAnsi="Times New Roman" w:cs="Times New Roman"/>
          <w:i/>
          <w:iCs/>
          <w:color w:val="000000"/>
          <w:lang w:val="en-AU" w:eastAsia="it-IT"/>
        </w:rPr>
        <w:t>“To what should I compare the kingdom of God?</w:t>
      </w:r>
    </w:p>
    <w:p w14:paraId="17FAB970" w14:textId="77777777" w:rsidR="00FB17A3" w:rsidRPr="0096234B" w:rsidRDefault="0096234B">
      <w:pPr>
        <w:jc w:val="right"/>
        <w:rPr>
          <w:rFonts w:ascii="Times New Roman" w:hAnsi="Times New Roman" w:cs="Times New Roman"/>
          <w:lang w:val="en-AU"/>
        </w:rPr>
      </w:pPr>
      <w:r w:rsidRPr="0096234B">
        <w:rPr>
          <w:rFonts w:ascii="Times New Roman" w:eastAsia="Times New Roman" w:hAnsi="Times New Roman" w:cs="Times New Roman"/>
          <w:i/>
          <w:iCs/>
          <w:color w:val="000000"/>
          <w:lang w:val="en-AU" w:eastAsia="it-IT"/>
        </w:rPr>
        <w:t xml:space="preserve">It </w:t>
      </w:r>
      <w:r w:rsidRPr="0096234B">
        <w:rPr>
          <w:rFonts w:ascii="Times New Roman" w:eastAsia="Times New Roman" w:hAnsi="Times New Roman" w:cs="Times New Roman"/>
          <w:i/>
          <w:iCs/>
          <w:color w:val="000000"/>
          <w:lang w:val="en-AU" w:eastAsia="it-IT"/>
        </w:rPr>
        <w:t>is like yeast that a woman took</w:t>
      </w:r>
    </w:p>
    <w:p w14:paraId="08A8CC71" w14:textId="77777777" w:rsidR="00FB17A3" w:rsidRPr="0096234B" w:rsidRDefault="0096234B">
      <w:pPr>
        <w:jc w:val="right"/>
        <w:rPr>
          <w:rFonts w:ascii="Times New Roman" w:hAnsi="Times New Roman" w:cs="Times New Roman"/>
          <w:lang w:val="en-AU"/>
        </w:rPr>
      </w:pPr>
      <w:proofErr w:type="gramStart"/>
      <w:r w:rsidRPr="0096234B">
        <w:rPr>
          <w:rFonts w:ascii="Times New Roman" w:eastAsia="Times New Roman" w:hAnsi="Times New Roman" w:cs="Times New Roman"/>
          <w:i/>
          <w:iCs/>
          <w:color w:val="000000"/>
          <w:lang w:val="en-AU" w:eastAsia="it-IT"/>
        </w:rPr>
        <w:t>and</w:t>
      </w:r>
      <w:proofErr w:type="gramEnd"/>
      <w:r w:rsidRPr="0096234B">
        <w:rPr>
          <w:rFonts w:ascii="Times New Roman" w:eastAsia="Times New Roman" w:hAnsi="Times New Roman" w:cs="Times New Roman"/>
          <w:i/>
          <w:iCs/>
          <w:color w:val="000000"/>
          <w:lang w:val="en-AU" w:eastAsia="it-IT"/>
        </w:rPr>
        <w:t xml:space="preserve"> mixed in with three measures of flour</w:t>
      </w:r>
    </w:p>
    <w:p w14:paraId="4EB7BADB" w14:textId="77777777" w:rsidR="00FB17A3" w:rsidRPr="0096234B" w:rsidRDefault="0096234B">
      <w:pPr>
        <w:jc w:val="right"/>
        <w:rPr>
          <w:rFonts w:ascii="Times New Roman" w:hAnsi="Times New Roman" w:cs="Times New Roman"/>
          <w:lang w:val="en-AU"/>
        </w:rPr>
      </w:pPr>
      <w:proofErr w:type="gramStart"/>
      <w:r w:rsidRPr="0096234B">
        <w:rPr>
          <w:rFonts w:ascii="Times New Roman" w:eastAsia="Times New Roman" w:hAnsi="Times New Roman" w:cs="Times New Roman"/>
          <w:i/>
          <w:iCs/>
          <w:color w:val="000000"/>
          <w:lang w:val="en-AU" w:eastAsia="it-IT"/>
        </w:rPr>
        <w:t>until</w:t>
      </w:r>
      <w:proofErr w:type="gramEnd"/>
      <w:r w:rsidRPr="0096234B">
        <w:rPr>
          <w:rFonts w:ascii="Times New Roman" w:eastAsia="Times New Roman" w:hAnsi="Times New Roman" w:cs="Times New Roman"/>
          <w:i/>
          <w:iCs/>
          <w:color w:val="000000"/>
          <w:lang w:val="en-AU" w:eastAsia="it-IT"/>
        </w:rPr>
        <w:t xml:space="preserve"> all of it was leavened” (Lk 13:20-21)</w:t>
      </w:r>
    </w:p>
    <w:p w14:paraId="7988390C" w14:textId="77777777" w:rsidR="00FB17A3" w:rsidRPr="0096234B" w:rsidRDefault="00FB17A3">
      <w:pPr>
        <w:jc w:val="both"/>
        <w:rPr>
          <w:rFonts w:ascii="Times New Roman" w:eastAsia="Times New Roman" w:hAnsi="Times New Roman" w:cs="Times New Roman"/>
          <w:color w:val="000000"/>
          <w:lang w:val="en-AU" w:eastAsia="it-IT"/>
        </w:rPr>
      </w:pPr>
    </w:p>
    <w:p w14:paraId="7A018B39" w14:textId="77777777" w:rsidR="00FB17A3" w:rsidRPr="0096234B" w:rsidRDefault="00FB17A3">
      <w:pPr>
        <w:jc w:val="both"/>
        <w:rPr>
          <w:rFonts w:ascii="Times New Roman" w:eastAsia="Times New Roman" w:hAnsi="Times New Roman" w:cs="Times New Roman"/>
          <w:color w:val="000000"/>
          <w:lang w:val="en-AU" w:eastAsia="it-IT"/>
        </w:rPr>
      </w:pPr>
    </w:p>
    <w:p w14:paraId="2847124E" w14:textId="77777777" w:rsidR="00FB17A3" w:rsidRPr="0096234B" w:rsidRDefault="0096234B">
      <w:pPr>
        <w:jc w:val="both"/>
        <w:rPr>
          <w:rFonts w:ascii="Times New Roman" w:hAnsi="Times New Roman" w:cs="Times New Roman"/>
          <w:lang w:val="en-AU"/>
        </w:rPr>
      </w:pPr>
      <w:r w:rsidRPr="0096234B">
        <w:rPr>
          <w:rFonts w:ascii="Times New Roman" w:eastAsia="Times New Roman" w:hAnsi="Times New Roman" w:cs="Times New Roman"/>
          <w:color w:val="000000"/>
          <w:lang w:val="en-AU" w:eastAsia="it-IT"/>
        </w:rPr>
        <w:t>Yeast goes to work silently.</w:t>
      </w:r>
    </w:p>
    <w:p w14:paraId="4995F2E8" w14:textId="77777777" w:rsidR="00FB17A3" w:rsidRPr="0096234B" w:rsidRDefault="0096234B">
      <w:pPr>
        <w:jc w:val="both"/>
        <w:rPr>
          <w:rFonts w:ascii="Times New Roman" w:hAnsi="Times New Roman" w:cs="Times New Roman"/>
          <w:lang w:val="en-AU"/>
        </w:rPr>
      </w:pPr>
      <w:r w:rsidRPr="0096234B">
        <w:rPr>
          <w:rFonts w:ascii="Times New Roman" w:eastAsia="Times New Roman" w:hAnsi="Times New Roman" w:cs="Times New Roman"/>
          <w:color w:val="000000"/>
          <w:lang w:val="en-AU" w:eastAsia="it-IT"/>
        </w:rPr>
        <w:t>Leavening takes place in silence, just like the work of God’s kingdom in its inner work.</w:t>
      </w:r>
    </w:p>
    <w:p w14:paraId="18948D71" w14:textId="77777777" w:rsidR="00FB17A3" w:rsidRPr="0096234B" w:rsidRDefault="0096234B">
      <w:pPr>
        <w:jc w:val="both"/>
        <w:rPr>
          <w:rFonts w:ascii="Times New Roman" w:hAnsi="Times New Roman" w:cs="Times New Roman"/>
          <w:lang w:val="en-AU"/>
        </w:rPr>
      </w:pPr>
      <w:r w:rsidRPr="0096234B">
        <w:rPr>
          <w:rFonts w:ascii="Times New Roman" w:eastAsia="Times New Roman" w:hAnsi="Times New Roman" w:cs="Times New Roman"/>
          <w:color w:val="000000"/>
          <w:lang w:val="en-AU" w:eastAsia="it-IT"/>
        </w:rPr>
        <w:t>And indeed, who ha</w:t>
      </w:r>
      <w:r w:rsidRPr="0096234B">
        <w:rPr>
          <w:rFonts w:ascii="Times New Roman" w:eastAsia="Times New Roman" w:hAnsi="Times New Roman" w:cs="Times New Roman"/>
          <w:color w:val="000000"/>
          <w:lang w:val="en-AU" w:eastAsia="it-IT"/>
        </w:rPr>
        <w:t>s been able to hear the yeast as it goes to work on the flour and dough it has been mixed in with while it is leavening it all? This makes us understand how God’s kingdom acts. The Apostle Paul presents the kingdom from its most intimate aspect when he say</w:t>
      </w:r>
      <w:r w:rsidRPr="0096234B">
        <w:rPr>
          <w:rFonts w:ascii="Times New Roman" w:eastAsia="Times New Roman" w:hAnsi="Times New Roman" w:cs="Times New Roman"/>
          <w:color w:val="000000"/>
          <w:lang w:val="en-AU" w:eastAsia="it-IT"/>
        </w:rPr>
        <w:t>s: “For the kingdom of God is not food and drink but righteousness and peace and joy in the Holy Spirit” (</w:t>
      </w:r>
      <w:r w:rsidRPr="0096234B">
        <w:rPr>
          <w:rFonts w:ascii="Times New Roman" w:eastAsia="Times New Roman" w:hAnsi="Times New Roman" w:cs="Times New Roman"/>
          <w:i/>
          <w:iCs/>
          <w:color w:val="000000"/>
          <w:lang w:val="en-AU" w:eastAsia="it-IT"/>
        </w:rPr>
        <w:t>Rom</w:t>
      </w:r>
      <w:r w:rsidRPr="0096234B">
        <w:rPr>
          <w:rFonts w:ascii="Times New Roman" w:eastAsia="Times New Roman" w:hAnsi="Times New Roman" w:cs="Times New Roman"/>
          <w:color w:val="000000"/>
          <w:lang w:val="en-AU" w:eastAsia="it-IT"/>
        </w:rPr>
        <w:t xml:space="preserve"> 14:17). This is the inner and invisible action of the Spirit; it is yeast placed in the heart. And just like yeast, whose activity takes place thr</w:t>
      </w:r>
      <w:r w:rsidRPr="0096234B">
        <w:rPr>
          <w:rFonts w:ascii="Times New Roman" w:eastAsia="Times New Roman" w:hAnsi="Times New Roman" w:cs="Times New Roman"/>
          <w:color w:val="000000"/>
          <w:lang w:val="en-AU" w:eastAsia="it-IT"/>
        </w:rPr>
        <w:t>ough contact, so is the case with the Gospel.</w:t>
      </w:r>
    </w:p>
    <w:p w14:paraId="1602F5C1" w14:textId="77777777" w:rsidR="00FB17A3" w:rsidRPr="0096234B" w:rsidRDefault="00FB17A3">
      <w:pPr>
        <w:jc w:val="both"/>
        <w:rPr>
          <w:rFonts w:ascii="Times New Roman" w:eastAsia="Times New Roman" w:hAnsi="Times New Roman" w:cs="Times New Roman"/>
          <w:color w:val="000000"/>
          <w:lang w:val="en-US" w:eastAsia="it-IT"/>
        </w:rPr>
      </w:pPr>
    </w:p>
    <w:p w14:paraId="0A9AAE74" w14:textId="77777777" w:rsidR="00FB17A3" w:rsidRPr="0096234B" w:rsidRDefault="0096234B">
      <w:pPr>
        <w:jc w:val="both"/>
        <w:rPr>
          <w:rFonts w:ascii="Times New Roman" w:hAnsi="Times New Roman" w:cs="Times New Roman"/>
          <w:lang w:val="en-AU" w:eastAsia="pt-BR"/>
        </w:rPr>
      </w:pPr>
      <w:r w:rsidRPr="0096234B">
        <w:rPr>
          <w:rFonts w:ascii="Times New Roman" w:hAnsi="Times New Roman" w:cs="Times New Roman"/>
          <w:lang w:val="en-AU" w:eastAsia="pt-BR"/>
        </w:rPr>
        <w:t xml:space="preserve">The parable of the yeast, chosen as the theme for </w:t>
      </w:r>
      <w:proofErr w:type="spellStart"/>
      <w:r w:rsidRPr="0096234B">
        <w:rPr>
          <w:rFonts w:ascii="Times New Roman" w:hAnsi="Times New Roman" w:cs="Times New Roman"/>
          <w:lang w:val="en-AU" w:eastAsia="pt-BR"/>
        </w:rPr>
        <w:t>Strenna</w:t>
      </w:r>
      <w:proofErr w:type="spellEnd"/>
      <w:r w:rsidRPr="0096234B">
        <w:rPr>
          <w:rFonts w:ascii="Times New Roman" w:hAnsi="Times New Roman" w:cs="Times New Roman"/>
          <w:lang w:val="en-AU" w:eastAsia="pt-BR"/>
        </w:rPr>
        <w:t xml:space="preserve"> 2023, is a parable of great evangelical wisdom and pedagogical and educational relevance, expressing the nature of the kingdom of God that Jesus lived </w:t>
      </w:r>
      <w:r w:rsidRPr="0096234B">
        <w:rPr>
          <w:rFonts w:ascii="Times New Roman" w:hAnsi="Times New Roman" w:cs="Times New Roman"/>
          <w:lang w:val="en-AU" w:eastAsia="pt-BR"/>
        </w:rPr>
        <w:t>and taught.</w:t>
      </w:r>
    </w:p>
    <w:p w14:paraId="6B235A9A" w14:textId="77777777" w:rsidR="00FB17A3" w:rsidRPr="0096234B" w:rsidRDefault="0096234B">
      <w:pPr>
        <w:jc w:val="both"/>
        <w:rPr>
          <w:rFonts w:ascii="Times New Roman" w:hAnsi="Times New Roman" w:cs="Times New Roman"/>
          <w:lang w:val="en-AU" w:eastAsia="pt-BR"/>
        </w:rPr>
      </w:pPr>
      <w:r w:rsidRPr="0096234B">
        <w:rPr>
          <w:rFonts w:ascii="Times New Roman" w:hAnsi="Times New Roman" w:cs="Times New Roman"/>
          <w:lang w:val="en-AU" w:eastAsia="pt-BR"/>
        </w:rPr>
        <w:t xml:space="preserve">There are various theological interpretations of this passage. Our choice of interpretation for this year’s </w:t>
      </w:r>
      <w:proofErr w:type="spellStart"/>
      <w:r w:rsidRPr="0096234B">
        <w:rPr>
          <w:rFonts w:ascii="Times New Roman" w:hAnsi="Times New Roman" w:cs="Times New Roman"/>
          <w:lang w:val="en-AU" w:eastAsia="pt-BR"/>
        </w:rPr>
        <w:t>Strenna</w:t>
      </w:r>
      <w:proofErr w:type="spellEnd"/>
      <w:r w:rsidRPr="0096234B">
        <w:rPr>
          <w:rFonts w:ascii="Times New Roman" w:hAnsi="Times New Roman" w:cs="Times New Roman"/>
          <w:lang w:val="en-AU" w:eastAsia="pt-BR"/>
        </w:rPr>
        <w:t xml:space="preserve"> is precisely to present yeast as an image of the fruitfulness and growth of the kingdom of God in the hearts of people, which fe</w:t>
      </w:r>
      <w:r w:rsidRPr="0096234B">
        <w:rPr>
          <w:rFonts w:ascii="Times New Roman" w:hAnsi="Times New Roman" w:cs="Times New Roman"/>
          <w:lang w:val="en-AU" w:eastAsia="pt-BR"/>
        </w:rPr>
        <w:t xml:space="preserve">rtilises the richness of the gift of the call to life and </w:t>
      </w:r>
      <w:r w:rsidRPr="0096234B">
        <w:rPr>
          <w:rFonts w:ascii="Times New Roman" w:hAnsi="Times New Roman" w:cs="Times New Roman"/>
          <w:lang w:val="en-AU" w:eastAsia="pt-BR"/>
        </w:rPr>
        <w:lastRenderedPageBreak/>
        <w:t>of the vocation where God has planted us, directing the mission of the laity and of the entire Family of Don Bosco throughout the world.</w:t>
      </w:r>
    </w:p>
    <w:p w14:paraId="4657A434" w14:textId="77777777" w:rsidR="00FB17A3" w:rsidRPr="0096234B" w:rsidRDefault="00FB17A3">
      <w:pPr>
        <w:jc w:val="both"/>
        <w:rPr>
          <w:rFonts w:ascii="Times New Roman" w:hAnsi="Times New Roman" w:cs="Times New Roman"/>
          <w:lang w:val="en-US" w:eastAsia="pt-BR"/>
        </w:rPr>
      </w:pPr>
    </w:p>
    <w:p w14:paraId="2B434C36" w14:textId="77777777" w:rsidR="00FB17A3" w:rsidRPr="0096234B" w:rsidRDefault="0096234B">
      <w:pPr>
        <w:jc w:val="both"/>
        <w:rPr>
          <w:rFonts w:ascii="Times New Roman" w:hAnsi="Times New Roman" w:cs="Times New Roman"/>
          <w:lang w:val="en-AU"/>
        </w:rPr>
      </w:pPr>
      <w:r w:rsidRPr="0096234B">
        <w:rPr>
          <w:rFonts w:ascii="Times New Roman" w:eastAsia="Times New Roman" w:hAnsi="Times New Roman" w:cs="Times New Roman"/>
          <w:color w:val="000000"/>
          <w:lang w:val="en-AU" w:eastAsia="it-IT"/>
        </w:rPr>
        <w:t>“A little yeast leavens the whole batch of dough” (</w:t>
      </w:r>
      <w:r w:rsidRPr="0096234B">
        <w:rPr>
          <w:rFonts w:ascii="Times New Roman" w:eastAsia="Times New Roman" w:hAnsi="Times New Roman" w:cs="Times New Roman"/>
          <w:i/>
          <w:iCs/>
          <w:color w:val="000000"/>
          <w:lang w:val="en-AU" w:eastAsia="it-IT"/>
        </w:rPr>
        <w:t>Gal</w:t>
      </w:r>
      <w:r w:rsidRPr="0096234B">
        <w:rPr>
          <w:rFonts w:ascii="Times New Roman" w:eastAsia="Times New Roman" w:hAnsi="Times New Roman" w:cs="Times New Roman"/>
          <w:color w:val="000000"/>
          <w:lang w:val="en-AU" w:eastAsia="it-IT"/>
        </w:rPr>
        <w:t xml:space="preserve"> 5:9). It is surprising how a small quantity of flour doubles or triples in size once a small amount of yeast is added... The Lord tells us that </w:t>
      </w:r>
      <w:r w:rsidRPr="0096234B">
        <w:rPr>
          <w:rFonts w:ascii="Times New Roman" w:eastAsia="Times New Roman" w:hAnsi="Times New Roman" w:cs="Times New Roman"/>
          <w:i/>
          <w:iCs/>
          <w:color w:val="000000"/>
          <w:lang w:val="en-AU" w:eastAsia="it-IT"/>
        </w:rPr>
        <w:t>the Kingdom of God is like the yeast</w:t>
      </w:r>
      <w:r w:rsidRPr="0096234B">
        <w:rPr>
          <w:rFonts w:ascii="Times New Roman" w:eastAsia="Times New Roman" w:hAnsi="Times New Roman" w:cs="Times New Roman"/>
          <w:color w:val="000000"/>
          <w:lang w:val="en-AU" w:eastAsia="it-IT"/>
        </w:rPr>
        <w:t xml:space="preserve"> with which flour (dough) is leavened when making bread. There is something</w:t>
      </w:r>
      <w:r w:rsidRPr="0096234B">
        <w:rPr>
          <w:rFonts w:ascii="Times New Roman" w:eastAsia="Times New Roman" w:hAnsi="Times New Roman" w:cs="Times New Roman"/>
          <w:color w:val="000000"/>
          <w:lang w:val="en-AU" w:eastAsia="it-IT"/>
        </w:rPr>
        <w:t xml:space="preserve"> very special about yeast. It is its ability to “positively” influence the mix.</w:t>
      </w:r>
    </w:p>
    <w:p w14:paraId="4FCF8DFB" w14:textId="77777777" w:rsidR="00FB17A3" w:rsidRPr="0096234B" w:rsidRDefault="00FB17A3">
      <w:pPr>
        <w:jc w:val="both"/>
        <w:rPr>
          <w:rFonts w:ascii="Times New Roman" w:eastAsia="Times New Roman" w:hAnsi="Times New Roman" w:cs="Times New Roman"/>
          <w:color w:val="000000"/>
          <w:lang w:val="en-AU" w:eastAsia="it-IT"/>
        </w:rPr>
      </w:pPr>
    </w:p>
    <w:p w14:paraId="6886B245" w14:textId="77777777" w:rsidR="00FB17A3" w:rsidRPr="0096234B" w:rsidRDefault="0096234B">
      <w:pPr>
        <w:jc w:val="both"/>
        <w:rPr>
          <w:rFonts w:ascii="Times New Roman" w:hAnsi="Times New Roman" w:cs="Times New Roman"/>
          <w:lang w:val="en-AU"/>
        </w:rPr>
      </w:pPr>
      <w:r w:rsidRPr="0096234B">
        <w:rPr>
          <w:rFonts w:ascii="Times New Roman" w:eastAsia="Times New Roman" w:hAnsi="Times New Roman" w:cs="Times New Roman"/>
          <w:color w:val="000000"/>
          <w:lang w:val="en-AU" w:eastAsia="it-IT"/>
        </w:rPr>
        <w:t xml:space="preserve">Among the ingredients we use for making bread, yeast, as the Lord emphasises in the Gospel parable, is not the largest in quantity. </w:t>
      </w:r>
      <w:proofErr w:type="gramStart"/>
      <w:r w:rsidRPr="0096234B">
        <w:rPr>
          <w:rFonts w:ascii="Times New Roman" w:eastAsia="Times New Roman" w:hAnsi="Times New Roman" w:cs="Times New Roman"/>
          <w:color w:val="000000"/>
          <w:lang w:val="en-AU" w:eastAsia="it-IT"/>
        </w:rPr>
        <w:t>To the contrary.</w:t>
      </w:r>
      <w:proofErr w:type="gramEnd"/>
      <w:r w:rsidRPr="0096234B">
        <w:rPr>
          <w:rFonts w:ascii="Times New Roman" w:eastAsia="Times New Roman" w:hAnsi="Times New Roman" w:cs="Times New Roman"/>
          <w:color w:val="000000"/>
          <w:lang w:val="en-AU" w:eastAsia="it-IT"/>
        </w:rPr>
        <w:t xml:space="preserve"> Very little of it is used,</w:t>
      </w:r>
      <w:r w:rsidRPr="0096234B">
        <w:rPr>
          <w:rFonts w:ascii="Times New Roman" w:eastAsia="Times New Roman" w:hAnsi="Times New Roman" w:cs="Times New Roman"/>
          <w:color w:val="000000"/>
          <w:lang w:val="en-AU" w:eastAsia="it-IT"/>
        </w:rPr>
        <w:t xml:space="preserve"> but what distinguishes it is that it is </w:t>
      </w:r>
      <w:r w:rsidRPr="0096234B">
        <w:rPr>
          <w:rFonts w:ascii="Times New Roman" w:eastAsia="Times New Roman" w:hAnsi="Times New Roman" w:cs="Times New Roman"/>
          <w:b/>
          <w:bCs/>
          <w:i/>
          <w:iCs/>
          <w:color w:val="000000"/>
          <w:lang w:val="en-AU" w:eastAsia="it-IT"/>
        </w:rPr>
        <w:t>the only living ingredient</w:t>
      </w:r>
      <w:r w:rsidRPr="0096234B">
        <w:rPr>
          <w:rFonts w:ascii="Times New Roman" w:eastAsia="Times New Roman" w:hAnsi="Times New Roman" w:cs="Times New Roman"/>
          <w:color w:val="000000"/>
          <w:lang w:val="en-AU" w:eastAsia="it-IT"/>
        </w:rPr>
        <w:t xml:space="preserve"> and because it is alive it has the ability to </w:t>
      </w:r>
      <w:r w:rsidRPr="0096234B">
        <w:rPr>
          <w:rFonts w:ascii="Times New Roman" w:eastAsia="Times New Roman" w:hAnsi="Times New Roman" w:cs="Times New Roman"/>
          <w:i/>
          <w:iCs/>
          <w:color w:val="000000"/>
          <w:lang w:val="en-AU" w:eastAsia="it-IT"/>
        </w:rPr>
        <w:t>influence, condition and transform the whole batch of dough</w:t>
      </w:r>
      <w:r w:rsidRPr="0096234B">
        <w:rPr>
          <w:rFonts w:ascii="Times New Roman" w:eastAsia="Times New Roman" w:hAnsi="Times New Roman" w:cs="Times New Roman"/>
          <w:color w:val="000000"/>
          <w:lang w:val="en-AU" w:eastAsia="it-IT"/>
        </w:rPr>
        <w:t>.</w:t>
      </w:r>
    </w:p>
    <w:p w14:paraId="1271E3FA" w14:textId="77777777" w:rsidR="00FB17A3" w:rsidRPr="0096234B" w:rsidRDefault="00FB17A3">
      <w:pPr>
        <w:jc w:val="both"/>
        <w:rPr>
          <w:rFonts w:ascii="Times New Roman" w:eastAsia="Times New Roman" w:hAnsi="Times New Roman" w:cs="Times New Roman"/>
          <w:color w:val="000000"/>
          <w:lang w:val="en-AU" w:eastAsia="it-IT"/>
        </w:rPr>
      </w:pPr>
    </w:p>
    <w:p w14:paraId="3643984E" w14:textId="77777777" w:rsidR="00FB17A3" w:rsidRPr="0096234B" w:rsidRDefault="0096234B">
      <w:pPr>
        <w:jc w:val="both"/>
        <w:rPr>
          <w:rFonts w:ascii="Times New Roman" w:hAnsi="Times New Roman" w:cs="Times New Roman"/>
          <w:lang w:val="en-AU"/>
        </w:rPr>
      </w:pPr>
      <w:r w:rsidRPr="0096234B">
        <w:rPr>
          <w:rFonts w:ascii="Times New Roman" w:eastAsia="Times New Roman" w:hAnsi="Times New Roman" w:cs="Times New Roman"/>
          <w:color w:val="000000"/>
          <w:lang w:val="en-AU" w:eastAsia="it-IT"/>
        </w:rPr>
        <w:t>We can say, then, that the kingdom of God is like this: “a humanly small and see</w:t>
      </w:r>
      <w:r w:rsidRPr="0096234B">
        <w:rPr>
          <w:rFonts w:ascii="Times New Roman" w:eastAsia="Times New Roman" w:hAnsi="Times New Roman" w:cs="Times New Roman"/>
          <w:color w:val="000000"/>
          <w:lang w:val="en-AU" w:eastAsia="it-IT"/>
        </w:rPr>
        <w:t>mingly irrelevant reality. To become a part of it, one must be poor of heart; not trusting in their own abilities, but in the power of the love of God; not acting to be important in the eyes of the world, but precious in the eyes of God, who prefers the si</w:t>
      </w:r>
      <w:r w:rsidRPr="0096234B">
        <w:rPr>
          <w:rFonts w:ascii="Times New Roman" w:eastAsia="Times New Roman" w:hAnsi="Times New Roman" w:cs="Times New Roman"/>
          <w:color w:val="000000"/>
          <w:lang w:val="en-AU" w:eastAsia="it-IT"/>
        </w:rPr>
        <w:t>mple and the humble... [Certainly] God’s kingdom requires our cooperation, but it is above all the initiative and gift of the Lord. Our weak effort, seemingly small before the complexity of the problems of the world, when integrated with God’s effort, fear</w:t>
      </w:r>
      <w:r w:rsidRPr="0096234B">
        <w:rPr>
          <w:rFonts w:ascii="Times New Roman" w:eastAsia="Times New Roman" w:hAnsi="Times New Roman" w:cs="Times New Roman"/>
          <w:color w:val="000000"/>
          <w:lang w:val="en-AU" w:eastAsia="it-IT"/>
        </w:rPr>
        <w:t xml:space="preserve">s no difficulty. The victory of the Lord is certain: his love will make every seed of goodness present on the ground sprout and grow. This opens us up to trust and hope, despite the tragedies, the injustices, </w:t>
      </w:r>
      <w:proofErr w:type="gramStart"/>
      <w:r w:rsidRPr="0096234B">
        <w:rPr>
          <w:rFonts w:ascii="Times New Roman" w:eastAsia="Times New Roman" w:hAnsi="Times New Roman" w:cs="Times New Roman"/>
          <w:color w:val="000000"/>
          <w:lang w:val="en-AU" w:eastAsia="it-IT"/>
        </w:rPr>
        <w:t>the</w:t>
      </w:r>
      <w:proofErr w:type="gramEnd"/>
      <w:r w:rsidRPr="0096234B">
        <w:rPr>
          <w:rFonts w:ascii="Times New Roman" w:eastAsia="Times New Roman" w:hAnsi="Times New Roman" w:cs="Times New Roman"/>
          <w:color w:val="000000"/>
          <w:lang w:val="en-AU" w:eastAsia="it-IT"/>
        </w:rPr>
        <w:t xml:space="preserve"> sufferings that we encounter. The seed of g</w:t>
      </w:r>
      <w:r w:rsidRPr="0096234B">
        <w:rPr>
          <w:rFonts w:ascii="Times New Roman" w:eastAsia="Times New Roman" w:hAnsi="Times New Roman" w:cs="Times New Roman"/>
          <w:color w:val="000000"/>
          <w:lang w:val="en-AU" w:eastAsia="it-IT"/>
        </w:rPr>
        <w:t>oodness and peace sprouts and develops, because the merciful love of God makes it ripen” (</w:t>
      </w:r>
      <w:r w:rsidRPr="0096234B">
        <w:rPr>
          <w:rFonts w:ascii="Times New Roman" w:eastAsia="Times New Roman" w:hAnsi="Times New Roman" w:cs="Times New Roman"/>
          <w:i/>
          <w:iCs/>
          <w:color w:val="000000"/>
          <w:lang w:val="en-AU" w:eastAsia="it-IT"/>
        </w:rPr>
        <w:t>Angelus, His Holiness Pope Francis</w:t>
      </w:r>
      <w:r w:rsidRPr="0096234B">
        <w:rPr>
          <w:rFonts w:ascii="Times New Roman" w:eastAsia="Times New Roman" w:hAnsi="Times New Roman" w:cs="Times New Roman"/>
          <w:color w:val="000000"/>
          <w:lang w:val="en-AU" w:eastAsia="it-IT"/>
        </w:rPr>
        <w:t>, 14 June 2015).</w:t>
      </w:r>
    </w:p>
    <w:p w14:paraId="5A36C1CD" w14:textId="77777777" w:rsidR="00FB17A3" w:rsidRPr="0096234B" w:rsidRDefault="00FB17A3">
      <w:pPr>
        <w:jc w:val="both"/>
        <w:rPr>
          <w:rFonts w:ascii="Times New Roman" w:eastAsia="Times New Roman" w:hAnsi="Times New Roman" w:cs="Times New Roman"/>
          <w:color w:val="000000"/>
          <w:lang w:val="en-AU" w:eastAsia="it-IT"/>
        </w:rPr>
      </w:pPr>
    </w:p>
    <w:p w14:paraId="01B5AAAC" w14:textId="77777777" w:rsidR="00FB17A3" w:rsidRPr="0096234B" w:rsidRDefault="00FB17A3">
      <w:pPr>
        <w:jc w:val="both"/>
        <w:rPr>
          <w:rFonts w:ascii="Times New Roman" w:eastAsia="Times New Roman" w:hAnsi="Times New Roman" w:cs="Times New Roman"/>
          <w:color w:val="000000"/>
          <w:lang w:val="en-AU" w:eastAsia="it-IT"/>
        </w:rPr>
      </w:pPr>
    </w:p>
    <w:p w14:paraId="316129C1" w14:textId="77777777" w:rsidR="00FB17A3" w:rsidRPr="0096234B" w:rsidRDefault="0096234B">
      <w:pPr>
        <w:pStyle w:val="ListParagraph"/>
        <w:numPr>
          <w:ilvl w:val="0"/>
          <w:numId w:val="4"/>
        </w:numPr>
        <w:jc w:val="both"/>
        <w:rPr>
          <w:rFonts w:ascii="Times New Roman" w:hAnsi="Times New Roman" w:cs="Times New Roman"/>
          <w:lang w:val="en-AU" w:eastAsia="it-IT"/>
        </w:rPr>
      </w:pPr>
      <w:r w:rsidRPr="0096234B">
        <w:rPr>
          <w:rFonts w:ascii="Times New Roman" w:eastAsia="Times New Roman" w:hAnsi="Times New Roman" w:cs="Times New Roman"/>
          <w:b/>
          <w:bCs/>
          <w:color w:val="000000"/>
          <w:lang w:val="en-AU" w:eastAsia="it-IT"/>
        </w:rPr>
        <w:t>A Kingdom of God germinating in our world, between light and shadow</w:t>
      </w:r>
    </w:p>
    <w:p w14:paraId="778B9D77" w14:textId="77777777" w:rsidR="00FB17A3" w:rsidRPr="0096234B" w:rsidRDefault="00FB17A3">
      <w:pPr>
        <w:jc w:val="both"/>
        <w:rPr>
          <w:rFonts w:ascii="Times New Roman" w:eastAsia="Times New Roman" w:hAnsi="Times New Roman" w:cs="Times New Roman"/>
          <w:color w:val="000000"/>
          <w:lang w:val="en-AU" w:eastAsia="it-IT"/>
        </w:rPr>
      </w:pPr>
    </w:p>
    <w:p w14:paraId="4224D298" w14:textId="77777777" w:rsidR="00FB17A3" w:rsidRPr="0096234B" w:rsidRDefault="00FB17A3">
      <w:pPr>
        <w:jc w:val="both"/>
        <w:rPr>
          <w:rFonts w:ascii="Times New Roman" w:eastAsia="Times New Roman" w:hAnsi="Times New Roman" w:cs="Times New Roman"/>
          <w:color w:val="000000"/>
          <w:lang w:val="en-AU" w:eastAsia="it-IT"/>
        </w:rPr>
      </w:pPr>
    </w:p>
    <w:p w14:paraId="19AFEE82" w14:textId="77777777" w:rsidR="00FB17A3" w:rsidRPr="0096234B" w:rsidRDefault="0096234B">
      <w:pPr>
        <w:jc w:val="both"/>
        <w:rPr>
          <w:rFonts w:ascii="Times New Roman" w:hAnsi="Times New Roman" w:cs="Times New Roman"/>
          <w:lang w:val="en-AU" w:eastAsia="it-IT"/>
        </w:rPr>
      </w:pPr>
      <w:r w:rsidRPr="0096234B">
        <w:rPr>
          <w:rFonts w:ascii="Times New Roman" w:eastAsia="Times New Roman" w:hAnsi="Times New Roman" w:cs="Times New Roman"/>
          <w:color w:val="000000"/>
          <w:lang w:val="en-AU" w:eastAsia="it-IT"/>
        </w:rPr>
        <w:t xml:space="preserve">But the Pharisees went out and conspired </w:t>
      </w:r>
      <w:r w:rsidRPr="0096234B">
        <w:rPr>
          <w:rFonts w:ascii="Times New Roman" w:eastAsia="Times New Roman" w:hAnsi="Times New Roman" w:cs="Times New Roman"/>
          <w:color w:val="000000"/>
          <w:lang w:val="en-AU" w:eastAsia="it-IT"/>
        </w:rPr>
        <w:t>against him, how to destroy him.</w:t>
      </w:r>
    </w:p>
    <w:p w14:paraId="0D5DAA2D" w14:textId="77777777" w:rsidR="00FB17A3" w:rsidRPr="0096234B" w:rsidRDefault="0096234B">
      <w:pPr>
        <w:jc w:val="both"/>
        <w:rPr>
          <w:rFonts w:ascii="Times New Roman" w:hAnsi="Times New Roman" w:cs="Times New Roman"/>
          <w:lang w:val="en-AU" w:eastAsia="it-IT"/>
        </w:rPr>
      </w:pPr>
      <w:r w:rsidRPr="0096234B">
        <w:rPr>
          <w:rFonts w:ascii="Times New Roman" w:eastAsia="Times New Roman" w:hAnsi="Times New Roman" w:cs="Times New Roman"/>
          <w:color w:val="000000"/>
          <w:lang w:val="en-AU" w:eastAsia="it-IT"/>
        </w:rPr>
        <w:t xml:space="preserve"> When Jesus became aware of this, he departed. Many crowds followed him, and he cured all of them, and he ordered them not to make him known. This was to fulfil what had been spoken through the prophet Isaiah</w:t>
      </w:r>
      <w:proofErr w:type="gramStart"/>
      <w:r w:rsidRPr="0096234B">
        <w:rPr>
          <w:rFonts w:ascii="Times New Roman" w:eastAsia="Times New Roman" w:hAnsi="Times New Roman" w:cs="Times New Roman"/>
          <w:color w:val="000000"/>
          <w:lang w:val="en-AU" w:eastAsia="it-IT"/>
        </w:rPr>
        <w:t>::</w:t>
      </w:r>
      <w:proofErr w:type="gramEnd"/>
    </w:p>
    <w:p w14:paraId="5D56359F" w14:textId="77777777" w:rsidR="00FB17A3" w:rsidRPr="0096234B" w:rsidRDefault="0096234B">
      <w:pPr>
        <w:jc w:val="both"/>
        <w:rPr>
          <w:rFonts w:ascii="Times New Roman" w:hAnsi="Times New Roman" w:cs="Times New Roman"/>
          <w:lang w:val="en-AU" w:eastAsia="it-IT"/>
        </w:rPr>
      </w:pPr>
      <w:r w:rsidRPr="0096234B">
        <w:rPr>
          <w:rFonts w:ascii="Times New Roman" w:eastAsia="Times New Roman" w:hAnsi="Times New Roman" w:cs="Times New Roman"/>
          <w:color w:val="000000"/>
          <w:lang w:val="en-AU" w:eastAsia="it-IT"/>
        </w:rPr>
        <w:t xml:space="preserve">“Here is my </w:t>
      </w:r>
      <w:r w:rsidRPr="0096234B">
        <w:rPr>
          <w:rFonts w:ascii="Times New Roman" w:eastAsia="Times New Roman" w:hAnsi="Times New Roman" w:cs="Times New Roman"/>
          <w:color w:val="000000"/>
          <w:lang w:val="en-AU" w:eastAsia="it-IT"/>
        </w:rPr>
        <w:t>servant, whom I have chosen,</w:t>
      </w:r>
    </w:p>
    <w:p w14:paraId="4F53F438" w14:textId="77777777" w:rsidR="00FB17A3" w:rsidRPr="0096234B" w:rsidRDefault="0096234B">
      <w:pPr>
        <w:jc w:val="both"/>
        <w:rPr>
          <w:rFonts w:ascii="Times New Roman" w:hAnsi="Times New Roman" w:cs="Times New Roman"/>
          <w:lang w:val="en-AU" w:eastAsia="it-IT"/>
        </w:rPr>
      </w:pPr>
      <w:proofErr w:type="gramStart"/>
      <w:r w:rsidRPr="0096234B">
        <w:rPr>
          <w:rFonts w:ascii="Times New Roman" w:eastAsia="Times New Roman" w:hAnsi="Times New Roman" w:cs="Times New Roman"/>
          <w:color w:val="000000"/>
          <w:lang w:val="en-AU" w:eastAsia="it-IT"/>
        </w:rPr>
        <w:t>my</w:t>
      </w:r>
      <w:proofErr w:type="gramEnd"/>
      <w:r w:rsidRPr="0096234B">
        <w:rPr>
          <w:rFonts w:ascii="Times New Roman" w:eastAsia="Times New Roman" w:hAnsi="Times New Roman" w:cs="Times New Roman"/>
          <w:color w:val="000000"/>
          <w:lang w:val="en-AU" w:eastAsia="it-IT"/>
        </w:rPr>
        <w:t xml:space="preserve"> beloved, with whom my soul is well pleased.</w:t>
      </w:r>
    </w:p>
    <w:p w14:paraId="62CCF1EA" w14:textId="77777777" w:rsidR="00FB17A3" w:rsidRPr="0096234B" w:rsidRDefault="0096234B">
      <w:pPr>
        <w:jc w:val="both"/>
        <w:rPr>
          <w:rFonts w:ascii="Times New Roman" w:hAnsi="Times New Roman" w:cs="Times New Roman"/>
          <w:lang w:val="en-AU" w:eastAsia="it-IT"/>
        </w:rPr>
      </w:pPr>
      <w:r w:rsidRPr="0096234B">
        <w:rPr>
          <w:rFonts w:ascii="Times New Roman" w:eastAsia="Times New Roman" w:hAnsi="Times New Roman" w:cs="Times New Roman"/>
          <w:color w:val="000000"/>
          <w:lang w:val="en-AU" w:eastAsia="it-IT"/>
        </w:rPr>
        <w:t>I will put my Spirit upon him,</w:t>
      </w:r>
    </w:p>
    <w:p w14:paraId="6B699B96" w14:textId="77777777" w:rsidR="00FB17A3" w:rsidRPr="0096234B" w:rsidRDefault="0096234B">
      <w:pPr>
        <w:jc w:val="both"/>
        <w:rPr>
          <w:rFonts w:ascii="Times New Roman" w:hAnsi="Times New Roman" w:cs="Times New Roman"/>
          <w:lang w:val="en-AU" w:eastAsia="it-IT"/>
        </w:rPr>
      </w:pPr>
      <w:proofErr w:type="gramStart"/>
      <w:r w:rsidRPr="0096234B">
        <w:rPr>
          <w:rFonts w:ascii="Times New Roman" w:eastAsia="Times New Roman" w:hAnsi="Times New Roman" w:cs="Times New Roman"/>
          <w:color w:val="000000"/>
          <w:lang w:val="en-AU" w:eastAsia="it-IT"/>
        </w:rPr>
        <w:t>and</w:t>
      </w:r>
      <w:proofErr w:type="gramEnd"/>
      <w:r w:rsidRPr="0096234B">
        <w:rPr>
          <w:rFonts w:ascii="Times New Roman" w:eastAsia="Times New Roman" w:hAnsi="Times New Roman" w:cs="Times New Roman"/>
          <w:color w:val="000000"/>
          <w:lang w:val="en-AU" w:eastAsia="it-IT"/>
        </w:rPr>
        <w:t xml:space="preserve"> he will proclaim justice to the Gentiles.</w:t>
      </w:r>
    </w:p>
    <w:p w14:paraId="4D82B3D1" w14:textId="77777777" w:rsidR="00FB17A3" w:rsidRPr="0096234B" w:rsidRDefault="0096234B">
      <w:pPr>
        <w:jc w:val="both"/>
        <w:rPr>
          <w:rFonts w:ascii="Times New Roman" w:hAnsi="Times New Roman" w:cs="Times New Roman"/>
          <w:lang w:val="en-AU" w:eastAsia="it-IT"/>
        </w:rPr>
      </w:pPr>
      <w:r w:rsidRPr="0096234B">
        <w:rPr>
          <w:rFonts w:ascii="Times New Roman" w:eastAsia="Times New Roman" w:hAnsi="Times New Roman" w:cs="Times New Roman"/>
          <w:color w:val="000000"/>
          <w:lang w:val="en-AU" w:eastAsia="it-IT"/>
        </w:rPr>
        <w:t>He will not wrangle or cry aloud,</w:t>
      </w:r>
    </w:p>
    <w:p w14:paraId="2A39292D" w14:textId="77777777" w:rsidR="00FB17A3" w:rsidRPr="0096234B" w:rsidRDefault="0096234B">
      <w:pPr>
        <w:jc w:val="both"/>
        <w:rPr>
          <w:rFonts w:ascii="Times New Roman" w:hAnsi="Times New Roman" w:cs="Times New Roman"/>
          <w:lang w:val="en-AU" w:eastAsia="it-IT"/>
        </w:rPr>
      </w:pPr>
      <w:proofErr w:type="gramStart"/>
      <w:r w:rsidRPr="0096234B">
        <w:rPr>
          <w:rFonts w:ascii="Times New Roman" w:eastAsia="Times New Roman" w:hAnsi="Times New Roman" w:cs="Times New Roman"/>
          <w:color w:val="000000"/>
          <w:lang w:val="en-AU" w:eastAsia="it-IT"/>
        </w:rPr>
        <w:t>nor</w:t>
      </w:r>
      <w:proofErr w:type="gramEnd"/>
      <w:r w:rsidRPr="0096234B">
        <w:rPr>
          <w:rFonts w:ascii="Times New Roman" w:eastAsia="Times New Roman" w:hAnsi="Times New Roman" w:cs="Times New Roman"/>
          <w:color w:val="000000"/>
          <w:lang w:val="en-AU" w:eastAsia="it-IT"/>
        </w:rPr>
        <w:t xml:space="preserve"> will anyone hear his voice in the streets.</w:t>
      </w:r>
    </w:p>
    <w:p w14:paraId="6DED6B6D" w14:textId="77777777" w:rsidR="00FB17A3" w:rsidRPr="0096234B" w:rsidRDefault="0096234B">
      <w:pPr>
        <w:jc w:val="both"/>
        <w:rPr>
          <w:rFonts w:ascii="Times New Roman" w:hAnsi="Times New Roman" w:cs="Times New Roman"/>
          <w:lang w:val="en-AU" w:eastAsia="it-IT"/>
        </w:rPr>
      </w:pPr>
      <w:r w:rsidRPr="0096234B">
        <w:rPr>
          <w:rFonts w:ascii="Times New Roman" w:eastAsia="Times New Roman" w:hAnsi="Times New Roman" w:cs="Times New Roman"/>
          <w:color w:val="000000"/>
          <w:lang w:val="en-AU" w:eastAsia="it-IT"/>
        </w:rPr>
        <w:t>He will not break a br</w:t>
      </w:r>
      <w:r w:rsidRPr="0096234B">
        <w:rPr>
          <w:rFonts w:ascii="Times New Roman" w:eastAsia="Times New Roman" w:hAnsi="Times New Roman" w:cs="Times New Roman"/>
          <w:color w:val="000000"/>
          <w:lang w:val="en-AU" w:eastAsia="it-IT"/>
        </w:rPr>
        <w:t>uised reed</w:t>
      </w:r>
    </w:p>
    <w:p w14:paraId="483F2AC2" w14:textId="77777777" w:rsidR="00FB17A3" w:rsidRPr="0096234B" w:rsidRDefault="0096234B">
      <w:pPr>
        <w:jc w:val="both"/>
        <w:rPr>
          <w:rFonts w:ascii="Times New Roman" w:hAnsi="Times New Roman" w:cs="Times New Roman"/>
          <w:lang w:val="en-AU" w:eastAsia="it-IT"/>
        </w:rPr>
      </w:pPr>
      <w:proofErr w:type="gramStart"/>
      <w:r w:rsidRPr="0096234B">
        <w:rPr>
          <w:rFonts w:ascii="Times New Roman" w:eastAsia="Times New Roman" w:hAnsi="Times New Roman" w:cs="Times New Roman"/>
          <w:color w:val="000000"/>
          <w:lang w:val="en-AU" w:eastAsia="it-IT"/>
        </w:rPr>
        <w:t>or</w:t>
      </w:r>
      <w:proofErr w:type="gramEnd"/>
      <w:r w:rsidRPr="0096234B">
        <w:rPr>
          <w:rFonts w:ascii="Times New Roman" w:eastAsia="Times New Roman" w:hAnsi="Times New Roman" w:cs="Times New Roman"/>
          <w:color w:val="000000"/>
          <w:lang w:val="en-AU" w:eastAsia="it-IT"/>
        </w:rPr>
        <w:t xml:space="preserve"> quench a smouldering wick</w:t>
      </w:r>
    </w:p>
    <w:p w14:paraId="3A583F8D" w14:textId="77777777" w:rsidR="00FB17A3" w:rsidRPr="0096234B" w:rsidRDefault="0096234B">
      <w:pPr>
        <w:jc w:val="both"/>
        <w:rPr>
          <w:rFonts w:ascii="Times New Roman" w:hAnsi="Times New Roman" w:cs="Times New Roman"/>
          <w:lang w:val="en-AU" w:eastAsia="it-IT"/>
        </w:rPr>
      </w:pPr>
      <w:proofErr w:type="gramStart"/>
      <w:r w:rsidRPr="0096234B">
        <w:rPr>
          <w:rFonts w:ascii="Times New Roman" w:eastAsia="Times New Roman" w:hAnsi="Times New Roman" w:cs="Times New Roman"/>
          <w:color w:val="000000"/>
          <w:lang w:val="en-AU" w:eastAsia="it-IT"/>
        </w:rPr>
        <w:t>until</w:t>
      </w:r>
      <w:proofErr w:type="gramEnd"/>
      <w:r w:rsidRPr="0096234B">
        <w:rPr>
          <w:rFonts w:ascii="Times New Roman" w:eastAsia="Times New Roman" w:hAnsi="Times New Roman" w:cs="Times New Roman"/>
          <w:color w:val="000000"/>
          <w:lang w:val="en-AU" w:eastAsia="it-IT"/>
        </w:rPr>
        <w:t xml:space="preserve"> he brings justice to victory.</w:t>
      </w:r>
    </w:p>
    <w:p w14:paraId="668ACD5A" w14:textId="77777777" w:rsidR="00FB17A3" w:rsidRPr="0096234B" w:rsidRDefault="0096234B">
      <w:pPr>
        <w:jc w:val="both"/>
        <w:rPr>
          <w:rFonts w:ascii="Times New Roman" w:hAnsi="Times New Roman" w:cs="Times New Roman"/>
          <w:lang w:val="en-AU" w:eastAsia="it-IT"/>
        </w:rPr>
      </w:pPr>
      <w:r w:rsidRPr="0096234B">
        <w:rPr>
          <w:rFonts w:ascii="Times New Roman" w:eastAsia="Times New Roman" w:hAnsi="Times New Roman" w:cs="Times New Roman"/>
          <w:color w:val="000000"/>
          <w:lang w:val="en-AU" w:eastAsia="it-IT"/>
        </w:rPr>
        <w:t>And in his name the Gentiles will hope” (</w:t>
      </w:r>
      <w:r w:rsidRPr="0096234B">
        <w:rPr>
          <w:rFonts w:ascii="Times New Roman" w:eastAsia="Times New Roman" w:hAnsi="Times New Roman" w:cs="Times New Roman"/>
          <w:i/>
          <w:iCs/>
          <w:color w:val="000000"/>
          <w:lang w:val="en-AU" w:eastAsia="it-IT"/>
        </w:rPr>
        <w:t>Mt</w:t>
      </w:r>
      <w:r w:rsidRPr="0096234B">
        <w:rPr>
          <w:rFonts w:ascii="Times New Roman" w:eastAsia="Times New Roman" w:hAnsi="Times New Roman" w:cs="Times New Roman"/>
          <w:color w:val="000000"/>
          <w:lang w:val="en-AU" w:eastAsia="it-IT"/>
        </w:rPr>
        <w:t xml:space="preserve"> 12:14-21).</w:t>
      </w:r>
    </w:p>
    <w:p w14:paraId="75F4DA52" w14:textId="77777777" w:rsidR="00FB17A3" w:rsidRPr="0096234B" w:rsidRDefault="00FB17A3">
      <w:pPr>
        <w:jc w:val="both"/>
        <w:rPr>
          <w:rFonts w:ascii="Times New Roman" w:eastAsia="Times New Roman" w:hAnsi="Times New Roman" w:cs="Times New Roman"/>
          <w:color w:val="000000"/>
          <w:lang w:val="en-AU" w:eastAsia="it-IT"/>
        </w:rPr>
      </w:pPr>
    </w:p>
    <w:p w14:paraId="4D6879D1" w14:textId="77777777" w:rsidR="00FB17A3" w:rsidRPr="0096234B" w:rsidRDefault="0096234B">
      <w:pPr>
        <w:pStyle w:val="ListParagraph"/>
        <w:numPr>
          <w:ilvl w:val="0"/>
          <w:numId w:val="2"/>
        </w:numPr>
        <w:jc w:val="both"/>
        <w:rPr>
          <w:rFonts w:ascii="Times New Roman" w:hAnsi="Times New Roman" w:cs="Times New Roman"/>
          <w:lang w:val="en-AU"/>
        </w:rPr>
      </w:pPr>
      <w:r w:rsidRPr="0096234B">
        <w:rPr>
          <w:rFonts w:ascii="Times New Roman" w:hAnsi="Times New Roman" w:cs="Times New Roman"/>
          <w:color w:val="000000" w:themeColor="text1"/>
          <w:lang w:val="en-AU"/>
        </w:rPr>
        <w:t xml:space="preserve">Here, it is Jesus himself who works as leaven among the most ordinary people, among the sick who need healing. “And he cured all of them” ... this is the ‘lay’ face of Jesus amid the </w:t>
      </w:r>
      <w:proofErr w:type="spellStart"/>
      <w:proofErr w:type="gramStart"/>
      <w:r w:rsidRPr="0096234B">
        <w:rPr>
          <w:rFonts w:ascii="Times New Roman" w:hAnsi="Times New Roman" w:cs="Times New Roman"/>
          <w:i/>
          <w:iCs/>
          <w:color w:val="000000" w:themeColor="text1"/>
          <w:lang w:val="en-AU"/>
        </w:rPr>
        <w:t>laos</w:t>
      </w:r>
      <w:proofErr w:type="spellEnd"/>
      <w:proofErr w:type="gramEnd"/>
      <w:r w:rsidRPr="0096234B">
        <w:rPr>
          <w:rFonts w:ascii="Times New Roman" w:hAnsi="Times New Roman" w:cs="Times New Roman"/>
          <w:color w:val="000000" w:themeColor="text1"/>
          <w:lang w:val="en-AU"/>
        </w:rPr>
        <w:t>, the people, where no distinction is made between social class or or</w:t>
      </w:r>
      <w:r w:rsidRPr="0096234B">
        <w:rPr>
          <w:rFonts w:ascii="Times New Roman" w:hAnsi="Times New Roman" w:cs="Times New Roman"/>
          <w:color w:val="000000" w:themeColor="text1"/>
          <w:lang w:val="en-AU"/>
        </w:rPr>
        <w:t>igins. They all seem to be united by poverty and the need for help.</w:t>
      </w:r>
    </w:p>
    <w:p w14:paraId="3C1634D9" w14:textId="77777777" w:rsidR="00FB17A3" w:rsidRPr="0096234B" w:rsidRDefault="00FB17A3">
      <w:pPr>
        <w:jc w:val="both"/>
        <w:rPr>
          <w:rFonts w:ascii="Times New Roman" w:eastAsia="Times New Roman" w:hAnsi="Times New Roman" w:cs="Times New Roman"/>
          <w:color w:val="000000"/>
          <w:lang w:val="en-AU" w:eastAsia="it-IT"/>
        </w:rPr>
      </w:pPr>
    </w:p>
    <w:p w14:paraId="3AF62E37" w14:textId="09041A5B" w:rsidR="00FB17A3" w:rsidRPr="0096234B" w:rsidRDefault="0096234B">
      <w:pPr>
        <w:pStyle w:val="ListParagraph"/>
        <w:numPr>
          <w:ilvl w:val="0"/>
          <w:numId w:val="2"/>
        </w:numPr>
        <w:jc w:val="both"/>
        <w:rPr>
          <w:rFonts w:ascii="Times New Roman" w:hAnsi="Times New Roman" w:cs="Times New Roman"/>
          <w:lang w:val="en-AU"/>
        </w:rPr>
      </w:pPr>
      <w:r w:rsidRPr="0096234B">
        <w:rPr>
          <w:rFonts w:ascii="Times New Roman" w:hAnsi="Times New Roman" w:cs="Times New Roman"/>
          <w:color w:val="000000" w:themeColor="text1"/>
          <w:lang w:val="en-AU"/>
        </w:rPr>
        <w:t>The most historically reliable fact of Jesus’ life is the symbol that dominated all his preaching, the reality that gave meaning to all his activities, namely the ‘Kingdom of God’. The sy</w:t>
      </w:r>
      <w:r w:rsidRPr="0096234B">
        <w:rPr>
          <w:rFonts w:ascii="Times New Roman" w:hAnsi="Times New Roman" w:cs="Times New Roman"/>
          <w:color w:val="000000" w:themeColor="text1"/>
          <w:lang w:val="en-AU"/>
        </w:rPr>
        <w:t>noptic gospels summarise the teaching and preaching of Jesus in this terse sentence: “Repent, for the kingdom of heaven has come near” (</w:t>
      </w:r>
      <w:r w:rsidRPr="0096234B">
        <w:rPr>
          <w:rFonts w:ascii="Times New Roman" w:hAnsi="Times New Roman" w:cs="Times New Roman"/>
          <w:i/>
          <w:iCs/>
          <w:color w:val="000000" w:themeColor="text1"/>
          <w:lang w:val="en-AU"/>
        </w:rPr>
        <w:t>Mt</w:t>
      </w:r>
      <w:r w:rsidRPr="0096234B">
        <w:rPr>
          <w:rFonts w:ascii="Times New Roman" w:hAnsi="Times New Roman" w:cs="Times New Roman"/>
          <w:color w:val="000000" w:themeColor="text1"/>
          <w:lang w:val="en-AU"/>
        </w:rPr>
        <w:t xml:space="preserve"> 4:17</w:t>
      </w:r>
      <w:r w:rsidR="005B0DBE" w:rsidRPr="0096234B">
        <w:rPr>
          <w:rFonts w:ascii="Times New Roman" w:hAnsi="Times New Roman" w:cs="Times New Roman"/>
          <w:color w:val="000000" w:themeColor="text1"/>
          <w:lang w:val="en-AU"/>
        </w:rPr>
        <w:t>)</w:t>
      </w:r>
      <w:r w:rsidRPr="0096234B">
        <w:rPr>
          <w:rFonts w:ascii="Times New Roman" w:hAnsi="Times New Roman" w:cs="Times New Roman"/>
          <w:color w:val="000000" w:themeColor="text1"/>
          <w:lang w:val="en-AU"/>
        </w:rPr>
        <w:t xml:space="preserve">. This is found 122 times in the Gospel and 90 </w:t>
      </w:r>
      <w:r w:rsidRPr="0096234B">
        <w:rPr>
          <w:rFonts w:ascii="Times New Roman" w:hAnsi="Times New Roman" w:cs="Times New Roman"/>
          <w:color w:val="000000" w:themeColor="text1"/>
          <w:lang w:val="en-AU"/>
        </w:rPr>
        <w:lastRenderedPageBreak/>
        <w:t>times on Jesus’ lips. Therefore it is more than evident that Jesu</w:t>
      </w:r>
      <w:r w:rsidRPr="0096234B">
        <w:rPr>
          <w:rFonts w:ascii="Times New Roman" w:hAnsi="Times New Roman" w:cs="Times New Roman"/>
          <w:color w:val="000000" w:themeColor="text1"/>
          <w:lang w:val="en-AU"/>
        </w:rPr>
        <w:t xml:space="preserve">s preached the kingdom of God and not himself (K. </w:t>
      </w:r>
      <w:proofErr w:type="spellStart"/>
      <w:r w:rsidRPr="0096234B">
        <w:rPr>
          <w:rFonts w:ascii="Times New Roman" w:hAnsi="Times New Roman" w:cs="Times New Roman"/>
          <w:color w:val="000000" w:themeColor="text1"/>
          <w:lang w:val="en-AU"/>
        </w:rPr>
        <w:t>Rahner</w:t>
      </w:r>
      <w:proofErr w:type="spellEnd"/>
      <w:r w:rsidRPr="0096234B">
        <w:rPr>
          <w:rFonts w:ascii="Times New Roman" w:hAnsi="Times New Roman" w:cs="Times New Roman"/>
          <w:color w:val="000000" w:themeColor="text1"/>
          <w:lang w:val="en-AU"/>
        </w:rPr>
        <w:t>).</w:t>
      </w:r>
    </w:p>
    <w:p w14:paraId="1157D577" w14:textId="77777777" w:rsidR="00FB17A3" w:rsidRPr="0096234B" w:rsidRDefault="00FB17A3">
      <w:pPr>
        <w:jc w:val="both"/>
        <w:rPr>
          <w:rFonts w:ascii="Times New Roman" w:hAnsi="Times New Roman" w:cs="Times New Roman"/>
          <w:color w:val="000000" w:themeColor="text1"/>
          <w:lang w:val="en-AU"/>
        </w:rPr>
      </w:pPr>
    </w:p>
    <w:p w14:paraId="71A4F5C4" w14:textId="5F485CC7" w:rsidR="00FB17A3" w:rsidRPr="0096234B" w:rsidRDefault="0096234B">
      <w:pPr>
        <w:pStyle w:val="ListParagraph"/>
        <w:numPr>
          <w:ilvl w:val="0"/>
          <w:numId w:val="2"/>
        </w:numPr>
        <w:jc w:val="both"/>
        <w:rPr>
          <w:rFonts w:ascii="Times New Roman" w:hAnsi="Times New Roman" w:cs="Times New Roman"/>
          <w:lang w:val="en-AU"/>
        </w:rPr>
      </w:pPr>
      <w:r w:rsidRPr="0096234B">
        <w:rPr>
          <w:rFonts w:ascii="Times New Roman" w:hAnsi="Times New Roman" w:cs="Times New Roman"/>
          <w:color w:val="000000" w:themeColor="text1"/>
          <w:lang w:val="en-AU"/>
        </w:rPr>
        <w:t>However, the word and the proclamation of the kingdom are not only the central theme of Jesus’ preaching, the focus of most of his parables and the subject of a large number of his sayings; the Ki</w:t>
      </w:r>
      <w:r w:rsidRPr="0096234B">
        <w:rPr>
          <w:rFonts w:ascii="Times New Roman" w:hAnsi="Times New Roman" w:cs="Times New Roman"/>
          <w:color w:val="000000" w:themeColor="text1"/>
          <w:lang w:val="en-AU"/>
        </w:rPr>
        <w:t xml:space="preserve">ngdom is also the content of his symbolic actions, which form a large part of his ministry, namely his friendship with tax collectors and sinners, even sitting at table with them, his healings and exorcisms… In fact, in his communion with the marginalised </w:t>
      </w:r>
      <w:r w:rsidRPr="0096234B">
        <w:rPr>
          <w:rFonts w:ascii="Times New Roman" w:hAnsi="Times New Roman" w:cs="Times New Roman"/>
          <w:color w:val="000000" w:themeColor="text1"/>
          <w:lang w:val="en-AU"/>
        </w:rPr>
        <w:t xml:space="preserve">and in his compassion for the poorest, the least, the excluded, Jesus lived the Kingdom to the full, demonstrating </w:t>
      </w:r>
      <w:r w:rsidR="005B0DBE" w:rsidRPr="0096234B">
        <w:rPr>
          <w:rFonts w:ascii="Times New Roman" w:hAnsi="Times New Roman" w:cs="Times New Roman"/>
          <w:color w:val="000000" w:themeColor="text1"/>
          <w:lang w:val="en-AU"/>
        </w:rPr>
        <w:t>indeed</w:t>
      </w:r>
      <w:r w:rsidRPr="0096234B">
        <w:rPr>
          <w:rFonts w:ascii="Times New Roman" w:hAnsi="Times New Roman" w:cs="Times New Roman"/>
          <w:color w:val="000000" w:themeColor="text1"/>
          <w:lang w:val="en-AU"/>
        </w:rPr>
        <w:t xml:space="preserve"> God's unconditional love for the least.</w:t>
      </w:r>
    </w:p>
    <w:p w14:paraId="6075619A" w14:textId="77777777" w:rsidR="00FB17A3" w:rsidRPr="0096234B" w:rsidRDefault="00FB17A3">
      <w:pPr>
        <w:jc w:val="both"/>
        <w:rPr>
          <w:rFonts w:ascii="Times New Roman" w:eastAsia="Times New Roman" w:hAnsi="Times New Roman" w:cs="Times New Roman"/>
          <w:color w:val="000000"/>
          <w:lang w:val="en-AU" w:eastAsia="it-IT"/>
        </w:rPr>
      </w:pPr>
    </w:p>
    <w:p w14:paraId="122E4576" w14:textId="77777777" w:rsidR="00FB17A3" w:rsidRPr="0096234B" w:rsidRDefault="0096234B">
      <w:pPr>
        <w:pStyle w:val="ListParagraph"/>
        <w:numPr>
          <w:ilvl w:val="0"/>
          <w:numId w:val="2"/>
        </w:numPr>
        <w:jc w:val="both"/>
        <w:rPr>
          <w:rFonts w:ascii="Times New Roman" w:hAnsi="Times New Roman" w:cs="Times New Roman"/>
          <w:lang w:val="en-AU"/>
        </w:rPr>
      </w:pPr>
      <w:r w:rsidRPr="0096234B">
        <w:rPr>
          <w:rFonts w:ascii="Times New Roman" w:hAnsi="Times New Roman" w:cs="Times New Roman"/>
          <w:color w:val="000000" w:themeColor="text1"/>
          <w:lang w:val="en-AU"/>
        </w:rPr>
        <w:t>Today we recognise that there is so much good in our world, in this Kingdom under constructio</w:t>
      </w:r>
      <w:r w:rsidRPr="0096234B">
        <w:rPr>
          <w:rFonts w:ascii="Times New Roman" w:hAnsi="Times New Roman" w:cs="Times New Roman"/>
          <w:color w:val="000000" w:themeColor="text1"/>
          <w:lang w:val="en-AU"/>
        </w:rPr>
        <w:t>n, and we likewise recognise that there is so much sorrow and pain: sorrow and pain created by our way of being and acting as a human family. Therefore, we must open our eyes and hearts to God’s ‘way of acting’ that establishes his Kingdom in a very specia</w:t>
      </w:r>
      <w:r w:rsidRPr="0096234B">
        <w:rPr>
          <w:rFonts w:ascii="Times New Roman" w:hAnsi="Times New Roman" w:cs="Times New Roman"/>
          <w:color w:val="000000" w:themeColor="text1"/>
          <w:lang w:val="en-AU"/>
        </w:rPr>
        <w:t>l way. And it is in this way – by assuming his way of being and acting – that we must cooperate with him. We cannot do otherwise, unless we want the Kingdom to cease being “God’s” and become “ours”, not God’s.</w:t>
      </w:r>
    </w:p>
    <w:p w14:paraId="142B84A8" w14:textId="77777777" w:rsidR="00FB17A3" w:rsidRPr="0096234B" w:rsidRDefault="00FB17A3">
      <w:pPr>
        <w:jc w:val="both"/>
        <w:rPr>
          <w:rFonts w:ascii="Times New Roman" w:eastAsia="Times New Roman" w:hAnsi="Times New Roman" w:cs="Times New Roman"/>
          <w:color w:val="000000"/>
          <w:lang w:val="en-AU" w:eastAsia="it-IT"/>
        </w:rPr>
      </w:pPr>
    </w:p>
    <w:p w14:paraId="648CCAC4" w14:textId="77777777" w:rsidR="00FB17A3" w:rsidRPr="0096234B" w:rsidRDefault="0096234B">
      <w:pPr>
        <w:pStyle w:val="ListParagraph"/>
        <w:numPr>
          <w:ilvl w:val="0"/>
          <w:numId w:val="2"/>
        </w:numPr>
        <w:jc w:val="both"/>
        <w:rPr>
          <w:rFonts w:ascii="Times New Roman" w:hAnsi="Times New Roman" w:cs="Times New Roman"/>
          <w:lang w:val="en-AU"/>
        </w:rPr>
      </w:pPr>
      <w:r w:rsidRPr="0096234B">
        <w:rPr>
          <w:rFonts w:ascii="Times New Roman" w:hAnsi="Times New Roman" w:cs="Times New Roman"/>
          <w:color w:val="000000" w:themeColor="text1"/>
          <w:lang w:val="en-AU"/>
        </w:rPr>
        <w:t>Relevant here is the style of the presence of</w:t>
      </w:r>
      <w:r w:rsidRPr="0096234B">
        <w:rPr>
          <w:rFonts w:ascii="Times New Roman" w:hAnsi="Times New Roman" w:cs="Times New Roman"/>
          <w:color w:val="000000" w:themeColor="text1"/>
          <w:lang w:val="en-AU"/>
        </w:rPr>
        <w:t xml:space="preserve"> the Kingdom of God embodied in Jesus as the Gospel describes it through the words of Isaiah: “He will not wrangle or cry aloud, </w:t>
      </w:r>
      <w:r w:rsidRPr="0096234B">
        <w:rPr>
          <w:rFonts w:ascii="Times New Roman" w:eastAsia="Times New Roman" w:hAnsi="Times New Roman" w:cs="Times New Roman"/>
          <w:color w:val="000000"/>
          <w:lang w:val="en-AU" w:eastAsia="it-IT"/>
        </w:rPr>
        <w:t>nor will anyone hear his voice in the streets. He will not break a bruised reed or quench a smouldering wick</w:t>
      </w:r>
      <w:r w:rsidRPr="0096234B">
        <w:rPr>
          <w:rFonts w:ascii="Times New Roman" w:hAnsi="Times New Roman" w:cs="Times New Roman"/>
          <w:color w:val="000000" w:themeColor="text1"/>
          <w:lang w:val="en-AU"/>
        </w:rPr>
        <w:t xml:space="preserve">, </w:t>
      </w:r>
      <w:r w:rsidRPr="0096234B">
        <w:rPr>
          <w:rFonts w:ascii="Times New Roman" w:eastAsia="Times New Roman" w:hAnsi="Times New Roman" w:cs="Times New Roman"/>
          <w:color w:val="000000"/>
          <w:lang w:val="en-AU" w:eastAsia="it-IT"/>
        </w:rPr>
        <w:t>until he brings j</w:t>
      </w:r>
      <w:r w:rsidRPr="0096234B">
        <w:rPr>
          <w:rFonts w:ascii="Times New Roman" w:eastAsia="Times New Roman" w:hAnsi="Times New Roman" w:cs="Times New Roman"/>
          <w:color w:val="000000"/>
          <w:lang w:val="en-AU" w:eastAsia="it-IT"/>
        </w:rPr>
        <w:t>ustice to victory.</w:t>
      </w:r>
      <w:r w:rsidRPr="0096234B">
        <w:rPr>
          <w:rFonts w:ascii="Times New Roman" w:hAnsi="Times New Roman" w:cs="Times New Roman"/>
          <w:color w:val="000000" w:themeColor="text1"/>
          <w:lang w:val="en-AU"/>
        </w:rPr>
        <w:t xml:space="preserve"> </w:t>
      </w:r>
      <w:r w:rsidRPr="0096234B">
        <w:rPr>
          <w:rFonts w:ascii="Times New Roman" w:eastAsia="Times New Roman" w:hAnsi="Times New Roman" w:cs="Times New Roman"/>
          <w:color w:val="000000"/>
          <w:lang w:val="en-AU" w:eastAsia="it-IT"/>
        </w:rPr>
        <w:t>And in his name the Gentiles will hope.”</w:t>
      </w:r>
      <w:r w:rsidRPr="0096234B">
        <w:rPr>
          <w:rFonts w:ascii="Times New Roman" w:hAnsi="Times New Roman" w:cs="Times New Roman"/>
          <w:color w:val="000000" w:themeColor="text1"/>
          <w:lang w:val="en-AU"/>
        </w:rPr>
        <w:t xml:space="preserve"> And it will be all nations who will hope, not just Israel… </w:t>
      </w:r>
      <w:r w:rsidRPr="0096234B">
        <w:rPr>
          <w:rFonts w:ascii="Times New Roman" w:hAnsi="Times New Roman" w:cs="Times New Roman"/>
          <w:b/>
          <w:bCs/>
          <w:color w:val="000000" w:themeColor="text1"/>
          <w:lang w:val="en-AU"/>
        </w:rPr>
        <w:t>to gather together God's children who were scattered.</w:t>
      </w:r>
      <w:r w:rsidRPr="0096234B">
        <w:rPr>
          <w:rFonts w:ascii="Times New Roman" w:hAnsi="Times New Roman" w:cs="Times New Roman"/>
          <w:color w:val="000000" w:themeColor="text1"/>
          <w:lang w:val="en-AU"/>
        </w:rPr>
        <w:t xml:space="preserve"> The universal openness that characterises us as a Salesian Family is very much in t</w:t>
      </w:r>
      <w:r w:rsidRPr="0096234B">
        <w:rPr>
          <w:rFonts w:ascii="Times New Roman" w:hAnsi="Times New Roman" w:cs="Times New Roman"/>
          <w:color w:val="000000" w:themeColor="text1"/>
          <w:lang w:val="en-AU"/>
        </w:rPr>
        <w:t>une with the Gospel of the Kingdom. The Church is made up of well over 99% lay people... imagine how the proportion becomes if we embrace the whole world. They are the dough as well as the leaven of the Kingdom.</w:t>
      </w:r>
    </w:p>
    <w:p w14:paraId="084BA1B7" w14:textId="77777777" w:rsidR="00FB17A3" w:rsidRPr="0096234B" w:rsidRDefault="00FB17A3">
      <w:pPr>
        <w:jc w:val="both"/>
        <w:rPr>
          <w:rFonts w:ascii="Times New Roman" w:eastAsia="Times New Roman" w:hAnsi="Times New Roman" w:cs="Times New Roman"/>
          <w:color w:val="000000"/>
          <w:lang w:val="en-US" w:eastAsia="it-IT"/>
        </w:rPr>
      </w:pPr>
    </w:p>
    <w:p w14:paraId="58879B28" w14:textId="77777777" w:rsidR="00FB17A3" w:rsidRPr="0096234B" w:rsidRDefault="0096234B">
      <w:pPr>
        <w:pStyle w:val="ListParagraph"/>
        <w:numPr>
          <w:ilvl w:val="0"/>
          <w:numId w:val="2"/>
        </w:numPr>
        <w:jc w:val="both"/>
        <w:rPr>
          <w:rFonts w:ascii="Times New Roman" w:hAnsi="Times New Roman" w:cs="Times New Roman"/>
          <w:lang w:val="en-AU"/>
        </w:rPr>
      </w:pPr>
      <w:r w:rsidRPr="0096234B">
        <w:rPr>
          <w:rFonts w:ascii="Times New Roman" w:hAnsi="Times New Roman" w:cs="Times New Roman"/>
          <w:color w:val="000000" w:themeColor="text1"/>
          <w:lang w:val="en-AU"/>
        </w:rPr>
        <w:t>At times our human contribution or our small efforts can seem insignificant, but they will always be important before God. We must not and cannot measure the effectiveness or results of our efforts by placing the value on how much we invest in them, the ef</w:t>
      </w:r>
      <w:r w:rsidRPr="0096234B">
        <w:rPr>
          <w:rFonts w:ascii="Times New Roman" w:hAnsi="Times New Roman" w:cs="Times New Roman"/>
          <w:color w:val="000000" w:themeColor="text1"/>
          <w:lang w:val="en-AU"/>
        </w:rPr>
        <w:t>fort required of us, because the ultimate reason for everything is God; and at the same time, we cannot fall into an inferiority complex or false justifications about how impossible the mission and the building of the Kingdom are, because this blocks and p</w:t>
      </w:r>
      <w:r w:rsidRPr="0096234B">
        <w:rPr>
          <w:rFonts w:ascii="Times New Roman" w:hAnsi="Times New Roman" w:cs="Times New Roman"/>
          <w:color w:val="000000" w:themeColor="text1"/>
          <w:lang w:val="en-AU"/>
        </w:rPr>
        <w:t>aralyses us.</w:t>
      </w:r>
    </w:p>
    <w:p w14:paraId="655837C7" w14:textId="77777777" w:rsidR="00FB17A3" w:rsidRPr="0096234B" w:rsidRDefault="00FB17A3">
      <w:pPr>
        <w:jc w:val="both"/>
        <w:rPr>
          <w:rFonts w:ascii="Times New Roman" w:eastAsia="Times New Roman" w:hAnsi="Times New Roman" w:cs="Times New Roman"/>
          <w:color w:val="000000"/>
          <w:lang w:val="en-US" w:eastAsia="it-IT"/>
        </w:rPr>
      </w:pPr>
    </w:p>
    <w:p w14:paraId="0460BCDD" w14:textId="77777777" w:rsidR="00FB17A3" w:rsidRPr="0096234B" w:rsidRDefault="0096234B">
      <w:pPr>
        <w:pStyle w:val="ListParagraph"/>
        <w:numPr>
          <w:ilvl w:val="0"/>
          <w:numId w:val="2"/>
        </w:numPr>
        <w:jc w:val="both"/>
        <w:rPr>
          <w:rFonts w:ascii="Times New Roman" w:hAnsi="Times New Roman" w:cs="Times New Roman"/>
          <w:lang w:val="en-AU"/>
        </w:rPr>
      </w:pPr>
      <w:r w:rsidRPr="0096234B">
        <w:rPr>
          <w:rFonts w:ascii="Times New Roman" w:hAnsi="Times New Roman" w:cs="Times New Roman"/>
          <w:color w:val="000000" w:themeColor="text1"/>
          <w:lang w:val="en-AU"/>
        </w:rPr>
        <w:t>Standing under the “eyes” and before the “heart” of our God, we must not confuse littleness and humility with weakness. We can do little in the face of the “much” that is required of us. However, it is never “not enough” or irrelevant, becaus</w:t>
      </w:r>
      <w:r w:rsidRPr="0096234B">
        <w:rPr>
          <w:rFonts w:ascii="Times New Roman" w:hAnsi="Times New Roman" w:cs="Times New Roman"/>
          <w:color w:val="000000" w:themeColor="text1"/>
          <w:lang w:val="en-AU"/>
        </w:rPr>
        <w:t xml:space="preserve">e it is God who gives it growth. It is God’s strength that comes to the rescue. And it is God who ultimately accompanies our commitment, our efforts, our being poor yeast in the dough. Provided we do all we can and always in his name. </w:t>
      </w:r>
    </w:p>
    <w:p w14:paraId="0E3A2F86" w14:textId="77777777" w:rsidR="00FB17A3" w:rsidRPr="0096234B" w:rsidRDefault="00FB17A3">
      <w:pPr>
        <w:pStyle w:val="ListParagraph"/>
        <w:ind w:left="360"/>
        <w:jc w:val="both"/>
        <w:rPr>
          <w:rFonts w:ascii="Times New Roman" w:hAnsi="Times New Roman" w:cs="Times New Roman"/>
          <w:color w:val="000000" w:themeColor="text1"/>
          <w:lang w:val="en-US"/>
        </w:rPr>
      </w:pPr>
    </w:p>
    <w:p w14:paraId="693DD4DC" w14:textId="77777777" w:rsidR="00FB17A3" w:rsidRPr="0096234B" w:rsidRDefault="00FB17A3">
      <w:pPr>
        <w:jc w:val="both"/>
        <w:rPr>
          <w:rFonts w:ascii="Times New Roman" w:eastAsia="Times New Roman" w:hAnsi="Times New Roman" w:cs="Times New Roman"/>
          <w:color w:val="000000"/>
          <w:lang w:val="en-US" w:eastAsia="it-IT"/>
        </w:rPr>
      </w:pPr>
    </w:p>
    <w:p w14:paraId="041BEA12" w14:textId="77777777" w:rsidR="00FB17A3" w:rsidRPr="0096234B" w:rsidRDefault="0096234B">
      <w:pPr>
        <w:pStyle w:val="ListParagraph"/>
        <w:numPr>
          <w:ilvl w:val="0"/>
          <w:numId w:val="4"/>
        </w:numPr>
        <w:jc w:val="both"/>
        <w:rPr>
          <w:rFonts w:ascii="Times New Roman" w:hAnsi="Times New Roman" w:cs="Times New Roman"/>
          <w:lang w:val="en-AU" w:eastAsia="it-IT"/>
        </w:rPr>
      </w:pPr>
      <w:r w:rsidRPr="0096234B">
        <w:rPr>
          <w:rFonts w:ascii="Times New Roman" w:eastAsia="Times New Roman" w:hAnsi="Times New Roman" w:cs="Times New Roman"/>
          <w:b/>
          <w:bCs/>
          <w:color w:val="000000"/>
          <w:lang w:val="en-AU" w:eastAsia="it-IT"/>
        </w:rPr>
        <w:t xml:space="preserve">A human family in </w:t>
      </w:r>
      <w:r w:rsidRPr="0096234B">
        <w:rPr>
          <w:rFonts w:ascii="Times New Roman" w:eastAsia="Times New Roman" w:hAnsi="Times New Roman" w:cs="Times New Roman"/>
          <w:b/>
          <w:bCs/>
          <w:color w:val="000000"/>
          <w:lang w:val="en-AU" w:eastAsia="it-IT"/>
        </w:rPr>
        <w:t>need of…</w:t>
      </w:r>
    </w:p>
    <w:p w14:paraId="3DEF6877" w14:textId="77777777" w:rsidR="00FB17A3" w:rsidRPr="0096234B" w:rsidRDefault="00FB17A3">
      <w:pPr>
        <w:jc w:val="both"/>
        <w:rPr>
          <w:rFonts w:ascii="Times New Roman" w:eastAsia="Times New Roman" w:hAnsi="Times New Roman" w:cs="Times New Roman"/>
          <w:color w:val="000000"/>
          <w:lang w:val="en-US" w:eastAsia="it-IT"/>
        </w:rPr>
      </w:pPr>
    </w:p>
    <w:p w14:paraId="2487725A" w14:textId="77777777" w:rsidR="00FB17A3" w:rsidRPr="0096234B" w:rsidRDefault="00FB17A3">
      <w:pPr>
        <w:jc w:val="both"/>
        <w:rPr>
          <w:rFonts w:ascii="Times New Roman" w:eastAsia="Times New Roman" w:hAnsi="Times New Roman" w:cs="Times New Roman"/>
          <w:color w:val="000000"/>
          <w:lang w:val="en-US" w:eastAsia="it-IT"/>
        </w:rPr>
      </w:pPr>
    </w:p>
    <w:p w14:paraId="7B3AA75B" w14:textId="77777777" w:rsidR="00FB17A3" w:rsidRPr="0096234B" w:rsidRDefault="0096234B">
      <w:pPr>
        <w:jc w:val="both"/>
        <w:rPr>
          <w:rFonts w:ascii="Times New Roman" w:hAnsi="Times New Roman" w:cs="Times New Roman"/>
          <w:lang w:val="en-AU" w:eastAsia="pt-BR"/>
        </w:rPr>
      </w:pPr>
      <w:r w:rsidRPr="0096234B">
        <w:rPr>
          <w:rFonts w:ascii="Times New Roman" w:hAnsi="Times New Roman" w:cs="Times New Roman"/>
          <w:b/>
          <w:bCs/>
          <w:lang w:val="en-AU" w:eastAsia="pt-BR"/>
        </w:rPr>
        <w:t>Every individual is called – in this world – to discover the meaning of their existence, which is precisely to live a healthy and fraternal lifestyle within the human family</w:t>
      </w:r>
      <w:r w:rsidRPr="0096234B">
        <w:rPr>
          <w:rFonts w:ascii="Times New Roman" w:hAnsi="Times New Roman" w:cs="Times New Roman"/>
          <w:lang w:val="en-AU" w:eastAsia="pt-BR"/>
        </w:rPr>
        <w:t xml:space="preserve">. This parable of the yeast and this </w:t>
      </w:r>
      <w:proofErr w:type="spellStart"/>
      <w:r w:rsidRPr="0096234B">
        <w:rPr>
          <w:rFonts w:ascii="Times New Roman" w:hAnsi="Times New Roman" w:cs="Times New Roman"/>
          <w:lang w:val="en-AU" w:eastAsia="pt-BR"/>
        </w:rPr>
        <w:t>Strenna</w:t>
      </w:r>
      <w:proofErr w:type="spellEnd"/>
      <w:r w:rsidRPr="0096234B">
        <w:rPr>
          <w:rFonts w:ascii="Times New Roman" w:hAnsi="Times New Roman" w:cs="Times New Roman"/>
          <w:lang w:val="en-AU" w:eastAsia="pt-BR"/>
        </w:rPr>
        <w:t xml:space="preserve"> proposal, then, leads us to</w:t>
      </w:r>
      <w:r w:rsidRPr="0096234B">
        <w:rPr>
          <w:rFonts w:ascii="Times New Roman" w:hAnsi="Times New Roman" w:cs="Times New Roman"/>
          <w:lang w:val="en-AU" w:eastAsia="pt-BR"/>
        </w:rPr>
        <w:t xml:space="preserve"> enter this world of great challenges through the dynamics of time and human history. The yeast added to the dough needs its own time to ferment.</w:t>
      </w:r>
    </w:p>
    <w:p w14:paraId="143344E6" w14:textId="77777777" w:rsidR="00FB17A3" w:rsidRPr="0096234B" w:rsidRDefault="00FB17A3">
      <w:pPr>
        <w:jc w:val="both"/>
        <w:rPr>
          <w:rFonts w:ascii="Times New Roman" w:hAnsi="Times New Roman" w:cs="Times New Roman"/>
          <w:lang w:val="en-AU" w:eastAsia="pt-BR"/>
        </w:rPr>
      </w:pPr>
    </w:p>
    <w:p w14:paraId="0DE6E255" w14:textId="77777777" w:rsidR="00FB17A3" w:rsidRPr="0096234B" w:rsidRDefault="0096234B">
      <w:pPr>
        <w:jc w:val="both"/>
        <w:rPr>
          <w:rFonts w:ascii="Times New Roman" w:hAnsi="Times New Roman" w:cs="Times New Roman"/>
          <w:lang w:val="en-AU" w:eastAsia="pt-BR"/>
        </w:rPr>
      </w:pPr>
      <w:r w:rsidRPr="0096234B">
        <w:rPr>
          <w:rFonts w:ascii="Times New Roman" w:hAnsi="Times New Roman" w:cs="Times New Roman"/>
          <w:lang w:val="en-AU" w:eastAsia="pt-BR"/>
        </w:rPr>
        <w:lastRenderedPageBreak/>
        <w:t xml:space="preserve">This time of God, this </w:t>
      </w:r>
      <w:proofErr w:type="spellStart"/>
      <w:r w:rsidRPr="0096234B">
        <w:rPr>
          <w:rFonts w:ascii="Times New Roman" w:hAnsi="Times New Roman" w:cs="Times New Roman"/>
          <w:i/>
          <w:iCs/>
          <w:lang w:val="en-AU" w:eastAsia="pt-BR"/>
        </w:rPr>
        <w:t>kairos</w:t>
      </w:r>
      <w:proofErr w:type="spellEnd"/>
      <w:r w:rsidRPr="0096234B">
        <w:rPr>
          <w:rFonts w:ascii="Times New Roman" w:hAnsi="Times New Roman" w:cs="Times New Roman"/>
          <w:lang w:val="en-AU" w:eastAsia="pt-BR"/>
        </w:rPr>
        <w:t>, teaches us to enter into a dynamic where time is more important than space,</w:t>
      </w:r>
      <w:r w:rsidRPr="0096234B">
        <w:rPr>
          <w:rStyle w:val="FootnoteAnchor"/>
          <w:rFonts w:ascii="Times New Roman" w:hAnsi="Times New Roman" w:cs="Times New Roman"/>
          <w:lang w:val="en-AU" w:eastAsia="pt-BR"/>
        </w:rPr>
        <w:footnoteReference w:id="1"/>
      </w:r>
      <w:r w:rsidRPr="0096234B">
        <w:rPr>
          <w:rFonts w:ascii="Times New Roman" w:hAnsi="Times New Roman" w:cs="Times New Roman"/>
          <w:lang w:val="en-AU" w:eastAsia="pt-BR"/>
        </w:rPr>
        <w:t xml:space="preserve"> a</w:t>
      </w:r>
      <w:r w:rsidRPr="0096234B">
        <w:rPr>
          <w:rFonts w:ascii="Times New Roman" w:hAnsi="Times New Roman" w:cs="Times New Roman"/>
          <w:lang w:val="en-AU" w:eastAsia="pt-BR"/>
        </w:rPr>
        <w:t xml:space="preserve">s Pope Francis has said. Especially in a world where virtual and digital communication creates a habitat of networks, of instantaneous and interactive presences, it is very important to deepen the meaning of time in our lives, in our way of communicating, </w:t>
      </w:r>
      <w:r w:rsidRPr="0096234B">
        <w:rPr>
          <w:rFonts w:ascii="Times New Roman" w:hAnsi="Times New Roman" w:cs="Times New Roman"/>
          <w:lang w:val="en-AU" w:eastAsia="pt-BR"/>
        </w:rPr>
        <w:t>working and being together as people.</w:t>
      </w:r>
    </w:p>
    <w:p w14:paraId="6D8581E3" w14:textId="77777777" w:rsidR="00FB17A3" w:rsidRPr="0096234B" w:rsidRDefault="00FB17A3">
      <w:pPr>
        <w:jc w:val="both"/>
        <w:rPr>
          <w:rFonts w:ascii="Times New Roman" w:hAnsi="Times New Roman" w:cs="Times New Roman"/>
          <w:lang w:val="en-US" w:eastAsia="pt-BR"/>
        </w:rPr>
      </w:pPr>
    </w:p>
    <w:p w14:paraId="35D4C558" w14:textId="77777777" w:rsidR="00FB17A3" w:rsidRPr="0096234B" w:rsidRDefault="0096234B">
      <w:pPr>
        <w:jc w:val="both"/>
        <w:rPr>
          <w:rFonts w:ascii="Times New Roman" w:hAnsi="Times New Roman" w:cs="Times New Roman"/>
          <w:lang w:val="en-AU"/>
        </w:rPr>
      </w:pPr>
      <w:r w:rsidRPr="0096234B">
        <w:rPr>
          <w:rFonts w:ascii="Times New Roman" w:eastAsia="Times New Roman" w:hAnsi="Times New Roman" w:cs="Times New Roman"/>
          <w:b/>
          <w:bCs/>
          <w:color w:val="000000"/>
          <w:lang w:val="en-AU" w:eastAsia="it-IT"/>
        </w:rPr>
        <w:t>Building the human family is the responsibility and task of all of us.</w:t>
      </w:r>
      <w:r w:rsidRPr="0096234B">
        <w:rPr>
          <w:rFonts w:ascii="Times New Roman" w:eastAsia="Times New Roman" w:hAnsi="Times New Roman" w:cs="Times New Roman"/>
          <w:color w:val="000000"/>
          <w:lang w:val="en-AU" w:eastAsia="it-IT"/>
        </w:rPr>
        <w:t xml:space="preserve"> We know the amount of good that surrounds us but also the amount of pain that we have not yet been able to overcome in the world in which we live. Pope Francis reminds us of precisely this when he </w:t>
      </w:r>
      <w:proofErr w:type="gramStart"/>
      <w:r w:rsidRPr="0096234B">
        <w:rPr>
          <w:rFonts w:ascii="Times New Roman" w:eastAsia="Times New Roman" w:hAnsi="Times New Roman" w:cs="Times New Roman"/>
          <w:color w:val="000000"/>
          <w:lang w:val="en-AU" w:eastAsia="it-IT"/>
        </w:rPr>
        <w:t>says that</w:t>
      </w:r>
      <w:proofErr w:type="gramEnd"/>
      <w:r w:rsidRPr="0096234B">
        <w:rPr>
          <w:rFonts w:ascii="Times New Roman" w:eastAsia="Times New Roman" w:hAnsi="Times New Roman" w:cs="Times New Roman"/>
          <w:color w:val="000000"/>
          <w:lang w:val="en-AU" w:eastAsia="it-IT"/>
        </w:rPr>
        <w:t xml:space="preserve"> “</w:t>
      </w:r>
      <w:r w:rsidRPr="0096234B">
        <w:rPr>
          <w:rFonts w:ascii="Times New Roman" w:eastAsia="Times New Roman" w:hAnsi="Times New Roman" w:cs="Times New Roman"/>
          <w:i/>
          <w:iCs/>
          <w:color w:val="000000"/>
          <w:lang w:val="en-AU" w:eastAsia="it-IT"/>
        </w:rPr>
        <w:t xml:space="preserve">each new generation must take up the struggles </w:t>
      </w:r>
      <w:r w:rsidRPr="0096234B">
        <w:rPr>
          <w:rFonts w:ascii="Times New Roman" w:eastAsia="Times New Roman" w:hAnsi="Times New Roman" w:cs="Times New Roman"/>
          <w:i/>
          <w:iCs/>
          <w:color w:val="000000"/>
          <w:lang w:val="en-AU" w:eastAsia="it-IT"/>
        </w:rPr>
        <w:t xml:space="preserve">and attainments of past generations, while setting its sights even higher. This is the path. Goodness, together with love, justice and </w:t>
      </w:r>
      <w:proofErr w:type="gramStart"/>
      <w:r w:rsidRPr="0096234B">
        <w:rPr>
          <w:rFonts w:ascii="Times New Roman" w:eastAsia="Times New Roman" w:hAnsi="Times New Roman" w:cs="Times New Roman"/>
          <w:i/>
          <w:iCs/>
          <w:color w:val="000000"/>
          <w:lang w:val="en-AU" w:eastAsia="it-IT"/>
        </w:rPr>
        <w:t>solidarity,</w:t>
      </w:r>
      <w:proofErr w:type="gramEnd"/>
      <w:r w:rsidRPr="0096234B">
        <w:rPr>
          <w:rFonts w:ascii="Times New Roman" w:eastAsia="Times New Roman" w:hAnsi="Times New Roman" w:cs="Times New Roman"/>
          <w:i/>
          <w:iCs/>
          <w:color w:val="000000"/>
          <w:lang w:val="en-AU" w:eastAsia="it-IT"/>
        </w:rPr>
        <w:t xml:space="preserve"> are not achieved once and for all; they have to be realised each day. It is not possible to settle for what w</w:t>
      </w:r>
      <w:r w:rsidRPr="0096234B">
        <w:rPr>
          <w:rFonts w:ascii="Times New Roman" w:eastAsia="Times New Roman" w:hAnsi="Times New Roman" w:cs="Times New Roman"/>
          <w:i/>
          <w:iCs/>
          <w:color w:val="000000"/>
          <w:lang w:val="en-AU" w:eastAsia="it-IT"/>
        </w:rPr>
        <w:t>as achieved in the past and complacently enjoy it, as if we could somehow disregard the fact that many of our brothers and sisters still endure situations that cry out for our attention.”</w:t>
      </w:r>
      <w:r w:rsidRPr="0096234B">
        <w:rPr>
          <w:rStyle w:val="FootnoteAnchor"/>
          <w:rFonts w:ascii="Times New Roman" w:eastAsia="Times New Roman" w:hAnsi="Times New Roman" w:cs="Times New Roman"/>
          <w:color w:val="000000"/>
          <w:lang w:val="en-AU" w:eastAsia="it-IT"/>
        </w:rPr>
        <w:footnoteReference w:id="2"/>
      </w:r>
    </w:p>
    <w:p w14:paraId="3EA39FC1" w14:textId="77777777" w:rsidR="00FB17A3" w:rsidRPr="0096234B" w:rsidRDefault="00FB17A3">
      <w:pPr>
        <w:jc w:val="both"/>
        <w:rPr>
          <w:rFonts w:ascii="Times New Roman" w:hAnsi="Times New Roman" w:cs="Times New Roman"/>
          <w:color w:val="000000" w:themeColor="text1"/>
          <w:lang w:val="en-AU"/>
        </w:rPr>
      </w:pPr>
    </w:p>
    <w:p w14:paraId="26348056" w14:textId="77777777" w:rsidR="00FB17A3" w:rsidRPr="0096234B" w:rsidRDefault="0096234B">
      <w:pPr>
        <w:jc w:val="both"/>
        <w:rPr>
          <w:rFonts w:ascii="Times New Roman" w:hAnsi="Times New Roman" w:cs="Times New Roman"/>
          <w:lang w:val="en-AU"/>
        </w:rPr>
      </w:pPr>
      <w:r w:rsidRPr="0096234B">
        <w:rPr>
          <w:rFonts w:ascii="Times New Roman" w:hAnsi="Times New Roman" w:cs="Times New Roman"/>
          <w:color w:val="000000" w:themeColor="text1"/>
          <w:lang w:val="en-AU"/>
        </w:rPr>
        <w:t xml:space="preserve">This is why we recognise that our </w:t>
      </w:r>
      <w:r w:rsidRPr="0096234B">
        <w:rPr>
          <w:rFonts w:ascii="Times New Roman" w:hAnsi="Times New Roman" w:cs="Times New Roman"/>
          <w:i/>
          <w:iCs/>
          <w:color w:val="000000" w:themeColor="text1"/>
          <w:lang w:val="en-AU"/>
        </w:rPr>
        <w:t xml:space="preserve">human family </w:t>
      </w:r>
      <w:r w:rsidRPr="0096234B">
        <w:rPr>
          <w:rFonts w:ascii="Times New Roman" w:hAnsi="Times New Roman" w:cs="Times New Roman"/>
          <w:color w:val="000000" w:themeColor="text1"/>
          <w:lang w:val="en-AU"/>
        </w:rPr>
        <w:t>is a family with so</w:t>
      </w:r>
      <w:r w:rsidRPr="0096234B">
        <w:rPr>
          <w:rFonts w:ascii="Times New Roman" w:hAnsi="Times New Roman" w:cs="Times New Roman"/>
          <w:color w:val="000000" w:themeColor="text1"/>
          <w:lang w:val="en-AU"/>
        </w:rPr>
        <w:t xml:space="preserve"> many needs:</w:t>
      </w:r>
    </w:p>
    <w:p w14:paraId="472C392F" w14:textId="77777777" w:rsidR="00FB17A3" w:rsidRPr="0096234B" w:rsidRDefault="00FB17A3">
      <w:pPr>
        <w:jc w:val="both"/>
        <w:rPr>
          <w:rFonts w:ascii="Times New Roman" w:eastAsia="Times New Roman" w:hAnsi="Times New Roman" w:cs="Times New Roman"/>
          <w:color w:val="000000"/>
          <w:lang w:val="en-AU" w:eastAsia="it-IT"/>
        </w:rPr>
      </w:pPr>
    </w:p>
    <w:p w14:paraId="069AA708" w14:textId="77777777" w:rsidR="00FB17A3" w:rsidRPr="0096234B" w:rsidRDefault="0096234B">
      <w:pPr>
        <w:pStyle w:val="ListParagraph"/>
        <w:numPr>
          <w:ilvl w:val="0"/>
          <w:numId w:val="6"/>
        </w:numPr>
        <w:jc w:val="both"/>
        <w:rPr>
          <w:rFonts w:ascii="Times New Roman" w:hAnsi="Times New Roman" w:cs="Times New Roman"/>
          <w:lang w:val="en-AU"/>
        </w:rPr>
      </w:pPr>
      <w:r w:rsidRPr="0096234B">
        <w:rPr>
          <w:rFonts w:ascii="Times New Roman" w:hAnsi="Times New Roman" w:cs="Times New Roman"/>
          <w:color w:val="000000" w:themeColor="text1"/>
          <w:lang w:val="en-AU"/>
        </w:rPr>
        <w:t>In need of justice and dignity for the least and those cast aside (FT, 15-17; 18-21; 29-31; 69-71; 80-83; 124-127</w:t>
      </w:r>
      <w:proofErr w:type="gramStart"/>
      <w:r w:rsidRPr="0096234B">
        <w:rPr>
          <w:rFonts w:ascii="Times New Roman" w:hAnsi="Times New Roman" w:cs="Times New Roman"/>
          <w:color w:val="000000" w:themeColor="text1"/>
          <w:lang w:val="en-AU"/>
        </w:rPr>
        <w:t>;234</w:t>
      </w:r>
      <w:proofErr w:type="gramEnd"/>
      <w:r w:rsidRPr="0096234B">
        <w:rPr>
          <w:rFonts w:ascii="Times New Roman" w:hAnsi="Times New Roman" w:cs="Times New Roman"/>
          <w:color w:val="000000" w:themeColor="text1"/>
          <w:lang w:val="en-AU"/>
        </w:rPr>
        <w:t>);</w:t>
      </w:r>
    </w:p>
    <w:p w14:paraId="7606810B" w14:textId="77777777" w:rsidR="00FB17A3" w:rsidRPr="0096234B" w:rsidRDefault="0096234B">
      <w:pPr>
        <w:pStyle w:val="ListParagraph"/>
        <w:numPr>
          <w:ilvl w:val="0"/>
          <w:numId w:val="6"/>
        </w:numPr>
        <w:jc w:val="both"/>
        <w:rPr>
          <w:rFonts w:ascii="Times New Roman" w:hAnsi="Times New Roman" w:cs="Times New Roman"/>
          <w:lang w:val="en-AU"/>
        </w:rPr>
      </w:pPr>
      <w:r w:rsidRPr="0096234B">
        <w:rPr>
          <w:rFonts w:ascii="Times New Roman" w:hAnsi="Times New Roman" w:cs="Times New Roman"/>
          <w:color w:val="000000" w:themeColor="text1"/>
          <w:lang w:val="en-AU"/>
        </w:rPr>
        <w:t>In need of truth (LF 23-25; FT 226-227);</w:t>
      </w:r>
    </w:p>
    <w:p w14:paraId="72918A77" w14:textId="77777777" w:rsidR="00FB17A3" w:rsidRPr="0096234B" w:rsidRDefault="0096234B">
      <w:pPr>
        <w:pStyle w:val="ListParagraph"/>
        <w:numPr>
          <w:ilvl w:val="0"/>
          <w:numId w:val="6"/>
        </w:numPr>
        <w:jc w:val="both"/>
        <w:rPr>
          <w:rFonts w:ascii="Times New Roman" w:hAnsi="Times New Roman" w:cs="Times New Roman"/>
          <w:lang w:val="en-AU"/>
        </w:rPr>
      </w:pPr>
      <w:r w:rsidRPr="0096234B">
        <w:rPr>
          <w:rFonts w:ascii="Times New Roman" w:hAnsi="Times New Roman" w:cs="Times New Roman"/>
          <w:color w:val="000000" w:themeColor="text1"/>
          <w:lang w:val="en-AU"/>
        </w:rPr>
        <w:t xml:space="preserve">In need of peace and fraternity (FT 88-111; FT216-221; </w:t>
      </w:r>
      <w:proofErr w:type="spellStart"/>
      <w:r w:rsidRPr="0096234B">
        <w:rPr>
          <w:rFonts w:ascii="Times New Roman" w:hAnsi="Times New Roman" w:cs="Times New Roman"/>
          <w:color w:val="000000" w:themeColor="text1"/>
          <w:lang w:val="en-AU"/>
        </w:rPr>
        <w:t>ChV</w:t>
      </w:r>
      <w:proofErr w:type="spellEnd"/>
      <w:r w:rsidRPr="0096234B">
        <w:rPr>
          <w:rFonts w:ascii="Times New Roman" w:hAnsi="Times New Roman" w:cs="Times New Roman"/>
          <w:color w:val="000000" w:themeColor="text1"/>
          <w:lang w:val="en-AU"/>
        </w:rPr>
        <w:t xml:space="preserve"> 163-167);</w:t>
      </w:r>
    </w:p>
    <w:p w14:paraId="5479E0A7" w14:textId="77777777" w:rsidR="00FB17A3" w:rsidRPr="0096234B" w:rsidRDefault="0096234B">
      <w:pPr>
        <w:pStyle w:val="ListParagraph"/>
        <w:numPr>
          <w:ilvl w:val="0"/>
          <w:numId w:val="6"/>
        </w:numPr>
        <w:jc w:val="both"/>
        <w:rPr>
          <w:rFonts w:ascii="Times New Roman" w:hAnsi="Times New Roman" w:cs="Times New Roman"/>
          <w:lang w:val="en-AU"/>
        </w:rPr>
      </w:pPr>
      <w:r w:rsidRPr="0096234B">
        <w:rPr>
          <w:rFonts w:ascii="Times New Roman" w:hAnsi="Times New Roman" w:cs="Times New Roman"/>
          <w:color w:val="000000" w:themeColor="text1"/>
          <w:lang w:val="en-AU"/>
        </w:rPr>
        <w:t>In need of G</w:t>
      </w:r>
      <w:r w:rsidRPr="0096234B">
        <w:rPr>
          <w:rFonts w:ascii="Times New Roman" w:hAnsi="Times New Roman" w:cs="Times New Roman"/>
          <w:color w:val="000000" w:themeColor="text1"/>
          <w:lang w:val="en-AU"/>
        </w:rPr>
        <w:t>od (LF 50-51; LF 1-7; LF 35; LF 58-60);</w:t>
      </w:r>
    </w:p>
    <w:p w14:paraId="62AC5662" w14:textId="77777777" w:rsidR="00FB17A3" w:rsidRPr="0096234B" w:rsidRDefault="0096234B">
      <w:pPr>
        <w:pStyle w:val="ListParagraph"/>
        <w:numPr>
          <w:ilvl w:val="0"/>
          <w:numId w:val="6"/>
        </w:numPr>
        <w:jc w:val="both"/>
        <w:rPr>
          <w:rFonts w:ascii="Times New Roman" w:hAnsi="Times New Roman" w:cs="Times New Roman"/>
          <w:lang w:val="en-AU"/>
        </w:rPr>
      </w:pPr>
      <w:r w:rsidRPr="0096234B">
        <w:rPr>
          <w:rFonts w:ascii="Times New Roman" w:hAnsi="Times New Roman" w:cs="Times New Roman"/>
          <w:color w:val="000000" w:themeColor="text1"/>
          <w:lang w:val="en-AU"/>
        </w:rPr>
        <w:t xml:space="preserve">In need of care for our common home (Cf. </w:t>
      </w:r>
      <w:proofErr w:type="spellStart"/>
      <w:r w:rsidRPr="0096234B">
        <w:rPr>
          <w:rFonts w:ascii="Times New Roman" w:hAnsi="Times New Roman" w:cs="Times New Roman"/>
          <w:color w:val="000000" w:themeColor="text1"/>
          <w:lang w:val="en-AU"/>
        </w:rPr>
        <w:t>Laudato</w:t>
      </w:r>
      <w:proofErr w:type="spellEnd"/>
      <w:r w:rsidRPr="0096234B">
        <w:rPr>
          <w:rFonts w:ascii="Times New Roman" w:hAnsi="Times New Roman" w:cs="Times New Roman"/>
          <w:color w:val="000000" w:themeColor="text1"/>
          <w:lang w:val="en-AU"/>
        </w:rPr>
        <w:t xml:space="preserve"> Si’);</w:t>
      </w:r>
    </w:p>
    <w:p w14:paraId="087AE724" w14:textId="77777777" w:rsidR="00FB17A3" w:rsidRPr="0096234B" w:rsidRDefault="0096234B">
      <w:pPr>
        <w:pStyle w:val="ListParagraph"/>
        <w:numPr>
          <w:ilvl w:val="0"/>
          <w:numId w:val="6"/>
        </w:numPr>
        <w:jc w:val="both"/>
        <w:rPr>
          <w:rFonts w:ascii="Times New Roman" w:hAnsi="Times New Roman" w:cs="Times New Roman"/>
          <w:lang w:val="en-AU"/>
        </w:rPr>
      </w:pPr>
      <w:r w:rsidRPr="0096234B">
        <w:rPr>
          <w:rFonts w:ascii="Times New Roman" w:hAnsi="Times New Roman" w:cs="Times New Roman"/>
          <w:color w:val="000000" w:themeColor="text1"/>
          <w:lang w:val="en-AU"/>
        </w:rPr>
        <w:t>In need of …</w:t>
      </w:r>
    </w:p>
    <w:p w14:paraId="6E01F504" w14:textId="77777777" w:rsidR="00FB17A3" w:rsidRPr="0096234B" w:rsidRDefault="00FB17A3">
      <w:pPr>
        <w:jc w:val="both"/>
        <w:rPr>
          <w:rFonts w:ascii="Times New Roman" w:hAnsi="Times New Roman" w:cs="Times New Roman"/>
          <w:color w:val="000000" w:themeColor="text1"/>
          <w:lang w:val="es-ES_tradnl"/>
        </w:rPr>
      </w:pPr>
    </w:p>
    <w:p w14:paraId="5C218958" w14:textId="77777777" w:rsidR="00FB17A3" w:rsidRPr="0096234B" w:rsidRDefault="0096234B">
      <w:pPr>
        <w:jc w:val="both"/>
        <w:rPr>
          <w:rFonts w:ascii="Times New Roman" w:hAnsi="Times New Roman" w:cs="Times New Roman"/>
          <w:lang w:val="en-US" w:eastAsia="pt-BR"/>
        </w:rPr>
      </w:pPr>
      <w:r w:rsidRPr="0096234B">
        <w:rPr>
          <w:rFonts w:ascii="Times New Roman" w:hAnsi="Times New Roman" w:cs="Times New Roman"/>
          <w:b/>
          <w:bCs/>
          <w:lang w:val="en-AU"/>
        </w:rPr>
        <w:t>We must not leave until tomorrow the good that we must do today!</w:t>
      </w:r>
      <w:r w:rsidRPr="0096234B">
        <w:rPr>
          <w:rFonts w:ascii="Times New Roman" w:hAnsi="Times New Roman" w:cs="Times New Roman"/>
          <w:lang w:val="en-AU"/>
        </w:rPr>
        <w:t xml:space="preserve"> We are called, as Don Bosco’s Family, to be the leaven in this Human Family.</w:t>
      </w:r>
      <w:r w:rsidRPr="0096234B">
        <w:rPr>
          <w:rFonts w:ascii="Times New Roman" w:hAnsi="Times New Roman" w:cs="Times New Roman"/>
          <w:lang w:val="en-AU" w:eastAsia="pt-BR"/>
        </w:rPr>
        <w:t xml:space="preserve"> Guided by this vision – of the gospel dynamic of the yeast – we want to deepen and recognise the richness of the spiritual, religious and Christian vocation of our lay people in all the world's presences and of the lay people who re members of Don Bosco’s</w:t>
      </w:r>
      <w:r w:rsidRPr="0096234B">
        <w:rPr>
          <w:rFonts w:ascii="Times New Roman" w:hAnsi="Times New Roman" w:cs="Times New Roman"/>
          <w:lang w:val="en-AU" w:eastAsia="pt-BR"/>
        </w:rPr>
        <w:t xml:space="preserve"> Family, valuing in the different cultures and societies the gift of their life, the strength of their faith, the beauty of their family, their experience of life and work</w:t>
      </w:r>
      <w:r w:rsidRPr="0096234B">
        <w:rPr>
          <w:rFonts w:ascii="Times New Roman" w:hAnsi="Times New Roman" w:cs="Times New Roman"/>
          <w:lang w:val="en-US" w:eastAsia="pt-BR"/>
        </w:rPr>
        <w:t>.</w:t>
      </w:r>
    </w:p>
    <w:p w14:paraId="0D9EEE95" w14:textId="77777777" w:rsidR="00FB17A3" w:rsidRPr="0096234B" w:rsidRDefault="00FB17A3">
      <w:pPr>
        <w:jc w:val="both"/>
        <w:rPr>
          <w:rFonts w:ascii="Times New Roman" w:hAnsi="Times New Roman" w:cs="Times New Roman"/>
          <w:color w:val="000000" w:themeColor="text1"/>
          <w:lang w:val="en-US"/>
        </w:rPr>
      </w:pPr>
    </w:p>
    <w:p w14:paraId="2533760A" w14:textId="77777777" w:rsidR="00FB17A3" w:rsidRPr="0096234B" w:rsidRDefault="00FB17A3">
      <w:pPr>
        <w:jc w:val="both"/>
        <w:rPr>
          <w:rFonts w:ascii="Times New Roman" w:hAnsi="Times New Roman" w:cs="Times New Roman"/>
          <w:color w:val="000000" w:themeColor="text1"/>
          <w:lang w:val="en-US"/>
        </w:rPr>
      </w:pPr>
    </w:p>
    <w:p w14:paraId="4244220B" w14:textId="77777777" w:rsidR="00FB17A3" w:rsidRPr="0096234B" w:rsidRDefault="0096234B">
      <w:pPr>
        <w:pStyle w:val="ListParagraph"/>
        <w:numPr>
          <w:ilvl w:val="0"/>
          <w:numId w:val="4"/>
        </w:numPr>
        <w:jc w:val="both"/>
        <w:rPr>
          <w:rFonts w:ascii="Times New Roman" w:hAnsi="Times New Roman" w:cs="Times New Roman"/>
          <w:lang w:val="en-AU" w:eastAsia="it-IT"/>
        </w:rPr>
      </w:pPr>
      <w:r w:rsidRPr="0096234B">
        <w:rPr>
          <w:rFonts w:ascii="Times New Roman" w:eastAsia="Times New Roman" w:hAnsi="Times New Roman" w:cs="Times New Roman"/>
          <w:b/>
          <w:bCs/>
          <w:color w:val="000000"/>
          <w:lang w:val="en-AU" w:eastAsia="it-IT"/>
        </w:rPr>
        <w:t>The lay person: a Christian who “sanctifies the world from within”</w:t>
      </w:r>
    </w:p>
    <w:p w14:paraId="4ADAD39E" w14:textId="77777777" w:rsidR="00FB17A3" w:rsidRPr="0096234B" w:rsidRDefault="00FB17A3">
      <w:pPr>
        <w:jc w:val="both"/>
        <w:rPr>
          <w:rFonts w:ascii="Times New Roman" w:eastAsia="Times New Roman" w:hAnsi="Times New Roman" w:cs="Times New Roman"/>
          <w:color w:val="000000"/>
          <w:lang w:val="en-US" w:eastAsia="it-IT"/>
        </w:rPr>
      </w:pPr>
    </w:p>
    <w:p w14:paraId="47F52326" w14:textId="77777777" w:rsidR="00FB17A3" w:rsidRPr="0096234B" w:rsidRDefault="00FB17A3">
      <w:pPr>
        <w:jc w:val="both"/>
        <w:rPr>
          <w:rFonts w:ascii="Times New Roman" w:eastAsia="Times New Roman" w:hAnsi="Times New Roman" w:cs="Times New Roman"/>
          <w:color w:val="000000"/>
          <w:lang w:val="en-US" w:eastAsia="it-IT"/>
        </w:rPr>
      </w:pPr>
    </w:p>
    <w:p w14:paraId="22523EF9" w14:textId="77777777" w:rsidR="00FB17A3" w:rsidRPr="0096234B" w:rsidRDefault="0096234B">
      <w:pPr>
        <w:jc w:val="both"/>
        <w:rPr>
          <w:rFonts w:ascii="Times New Roman" w:hAnsi="Times New Roman" w:cs="Times New Roman"/>
          <w:lang w:val="en-AU" w:eastAsia="it-IT"/>
        </w:rPr>
      </w:pPr>
      <w:r w:rsidRPr="0096234B">
        <w:rPr>
          <w:rFonts w:ascii="Times New Roman" w:eastAsia="Times New Roman" w:hAnsi="Times New Roman" w:cs="Times New Roman"/>
          <w:color w:val="000000"/>
          <w:lang w:val="en-AU" w:eastAsia="it-IT"/>
        </w:rPr>
        <w:t xml:space="preserve">A certain </w:t>
      </w:r>
      <w:r w:rsidRPr="0096234B">
        <w:rPr>
          <w:rFonts w:ascii="Times New Roman" w:eastAsia="Times New Roman" w:hAnsi="Times New Roman" w:cs="Times New Roman"/>
          <w:color w:val="000000"/>
          <w:lang w:val="en-AU" w:eastAsia="it-IT"/>
        </w:rPr>
        <w:t>habit has done us a great wrong by associating holiness exclusively with monasticism and not at all or little with the life of the laity, with public life. This separation has not been good throughout history.</w:t>
      </w:r>
    </w:p>
    <w:p w14:paraId="4846ABF3" w14:textId="77777777" w:rsidR="00FB17A3" w:rsidRPr="0096234B" w:rsidRDefault="00FB17A3">
      <w:pPr>
        <w:jc w:val="both"/>
        <w:rPr>
          <w:rFonts w:ascii="Times New Roman" w:eastAsia="Times New Roman" w:hAnsi="Times New Roman" w:cs="Times New Roman"/>
          <w:color w:val="000000"/>
          <w:lang w:val="en-AU" w:eastAsia="it-IT"/>
        </w:rPr>
      </w:pPr>
    </w:p>
    <w:p w14:paraId="5A3F6CC8" w14:textId="77777777" w:rsidR="00FB17A3" w:rsidRPr="0096234B" w:rsidRDefault="0096234B">
      <w:pPr>
        <w:jc w:val="both"/>
        <w:rPr>
          <w:rFonts w:ascii="Times New Roman" w:eastAsia="Times New Roman" w:hAnsi="Times New Roman" w:cs="Times New Roman"/>
          <w:color w:val="000000"/>
          <w:lang w:val="en-US" w:eastAsia="it-IT"/>
        </w:rPr>
      </w:pPr>
      <w:r w:rsidRPr="0096234B">
        <w:rPr>
          <w:rFonts w:ascii="Times New Roman" w:eastAsia="Times New Roman" w:hAnsi="Times New Roman" w:cs="Times New Roman"/>
          <w:color w:val="000000"/>
          <w:lang w:val="en-US" w:eastAsia="it-IT"/>
        </w:rPr>
        <w:t>1.</w:t>
      </w:r>
      <w:r w:rsidRPr="0096234B">
        <w:rPr>
          <w:rFonts w:ascii="Times New Roman" w:eastAsia="Times New Roman" w:hAnsi="Times New Roman" w:cs="Times New Roman"/>
          <w:color w:val="000000"/>
          <w:lang w:val="en-AU" w:eastAsia="it-IT"/>
        </w:rPr>
        <w:t xml:space="preserve"> From the fact that God is Father it follows that we are all brothers and sisters. From this universal brotherhood flows the call for solidarity, charity and communion.</w:t>
      </w:r>
    </w:p>
    <w:p w14:paraId="4E3D16E3" w14:textId="77777777" w:rsidR="00FB17A3" w:rsidRPr="0096234B" w:rsidRDefault="00FB17A3">
      <w:pPr>
        <w:jc w:val="both"/>
        <w:rPr>
          <w:rFonts w:ascii="Times New Roman" w:eastAsia="Times New Roman" w:hAnsi="Times New Roman" w:cs="Times New Roman"/>
          <w:color w:val="000000"/>
          <w:lang w:val="en-US" w:eastAsia="it-IT"/>
        </w:rPr>
      </w:pPr>
    </w:p>
    <w:p w14:paraId="18A3E154" w14:textId="77777777" w:rsidR="00FB17A3" w:rsidRPr="0096234B" w:rsidRDefault="0096234B">
      <w:pPr>
        <w:jc w:val="both"/>
        <w:rPr>
          <w:rFonts w:ascii="Times New Roman" w:eastAsia="Times New Roman" w:hAnsi="Times New Roman" w:cs="Times New Roman"/>
          <w:color w:val="000000"/>
          <w:lang w:val="en-US" w:eastAsia="it-IT"/>
        </w:rPr>
      </w:pPr>
      <w:r w:rsidRPr="0096234B">
        <w:rPr>
          <w:rFonts w:ascii="Times New Roman" w:eastAsia="Times New Roman" w:hAnsi="Times New Roman" w:cs="Times New Roman"/>
          <w:color w:val="000000"/>
          <w:lang w:val="en-US" w:eastAsia="it-IT"/>
        </w:rPr>
        <w:t>2.</w:t>
      </w:r>
      <w:r w:rsidRPr="0096234B">
        <w:rPr>
          <w:rFonts w:ascii="Times New Roman" w:eastAsia="Times New Roman" w:hAnsi="Times New Roman" w:cs="Times New Roman"/>
          <w:color w:val="000000"/>
          <w:lang w:val="en-AU" w:eastAsia="it-IT"/>
        </w:rPr>
        <w:t xml:space="preserve"> From the Incarnation of the Son it is evident that any temporal reality can reveal </w:t>
      </w:r>
      <w:r w:rsidRPr="0096234B">
        <w:rPr>
          <w:rFonts w:ascii="Times New Roman" w:eastAsia="Times New Roman" w:hAnsi="Times New Roman" w:cs="Times New Roman"/>
          <w:color w:val="000000"/>
          <w:lang w:val="en-AU" w:eastAsia="it-IT"/>
        </w:rPr>
        <w:t>the Mystery of God.</w:t>
      </w:r>
    </w:p>
    <w:p w14:paraId="62080557" w14:textId="77777777" w:rsidR="00FB17A3" w:rsidRPr="0096234B" w:rsidRDefault="00FB17A3">
      <w:pPr>
        <w:jc w:val="both"/>
        <w:rPr>
          <w:rFonts w:ascii="Times New Roman" w:eastAsia="Times New Roman" w:hAnsi="Times New Roman" w:cs="Times New Roman"/>
          <w:color w:val="000000"/>
          <w:lang w:val="en-AU" w:eastAsia="it-IT"/>
        </w:rPr>
      </w:pPr>
    </w:p>
    <w:p w14:paraId="68C1D2CA" w14:textId="77777777" w:rsidR="00FB17A3" w:rsidRPr="0096234B" w:rsidRDefault="0096234B">
      <w:pPr>
        <w:jc w:val="both"/>
        <w:rPr>
          <w:rFonts w:ascii="Times New Roman" w:eastAsia="Times New Roman" w:hAnsi="Times New Roman" w:cs="Times New Roman"/>
          <w:color w:val="000000"/>
          <w:lang w:val="en-US" w:eastAsia="it-IT"/>
        </w:rPr>
      </w:pPr>
      <w:r w:rsidRPr="0096234B">
        <w:rPr>
          <w:rFonts w:ascii="Times New Roman" w:eastAsia="Times New Roman" w:hAnsi="Times New Roman" w:cs="Times New Roman"/>
          <w:color w:val="000000"/>
          <w:lang w:val="en-AU" w:eastAsia="it-IT"/>
        </w:rPr>
        <w:lastRenderedPageBreak/>
        <w:t>3. Considering the human person as the Temple of the Spirit, it follows that the human being is the most qualified setting for the encounter with the sacred. “</w:t>
      </w:r>
      <w:proofErr w:type="gramStart"/>
      <w:r w:rsidRPr="0096234B">
        <w:rPr>
          <w:rFonts w:ascii="Times New Roman" w:hAnsi="Times New Roman" w:cs="Times New Roman"/>
          <w:lang w:val="en-AU"/>
        </w:rPr>
        <w:t>do</w:t>
      </w:r>
      <w:proofErr w:type="gramEnd"/>
      <w:r w:rsidRPr="0096234B">
        <w:rPr>
          <w:rFonts w:ascii="Times New Roman" w:hAnsi="Times New Roman" w:cs="Times New Roman"/>
          <w:lang w:val="en-AU"/>
        </w:rPr>
        <w:t xml:space="preserve"> you not know that your body is a temple of the Holy Spirit within you, wh</w:t>
      </w:r>
      <w:r w:rsidRPr="0096234B">
        <w:rPr>
          <w:rFonts w:ascii="Times New Roman" w:hAnsi="Times New Roman" w:cs="Times New Roman"/>
          <w:lang w:val="en-AU"/>
        </w:rPr>
        <w:t>ich you have from God, and that you are not your own</w:t>
      </w:r>
      <w:r w:rsidRPr="0096234B">
        <w:rPr>
          <w:rFonts w:ascii="Times New Roman" w:eastAsia="Times New Roman" w:hAnsi="Times New Roman" w:cs="Times New Roman"/>
          <w:color w:val="000000"/>
          <w:lang w:val="en-AU" w:eastAsia="it-IT"/>
        </w:rPr>
        <w:t>?” (</w:t>
      </w:r>
      <w:r w:rsidRPr="0096234B">
        <w:rPr>
          <w:rFonts w:ascii="Times New Roman" w:eastAsia="Times New Roman" w:hAnsi="Times New Roman" w:cs="Times New Roman"/>
          <w:i/>
          <w:iCs/>
          <w:color w:val="000000"/>
          <w:lang w:val="en-AU" w:eastAsia="it-IT"/>
        </w:rPr>
        <w:t>1 Cor</w:t>
      </w:r>
      <w:r w:rsidRPr="0096234B">
        <w:rPr>
          <w:rFonts w:ascii="Times New Roman" w:eastAsia="Times New Roman" w:hAnsi="Times New Roman" w:cs="Times New Roman"/>
          <w:color w:val="000000"/>
          <w:lang w:val="en-AU" w:eastAsia="it-IT"/>
        </w:rPr>
        <w:t xml:space="preserve"> 6:19), the Scriptures say.</w:t>
      </w:r>
      <w:r w:rsidRPr="0096234B">
        <w:rPr>
          <w:rStyle w:val="FootnoteAnchor"/>
          <w:rFonts w:ascii="Times New Roman" w:hAnsi="Times New Roman" w:cs="Times New Roman"/>
          <w:lang w:val="es-ES_tradnl" w:bidi="he-IL"/>
        </w:rPr>
        <w:footnoteReference w:id="3"/>
      </w:r>
      <w:r w:rsidRPr="0096234B">
        <w:rPr>
          <w:rFonts w:ascii="Times New Roman" w:eastAsia="Times New Roman" w:hAnsi="Times New Roman" w:cs="Times New Roman"/>
          <w:color w:val="000000"/>
          <w:lang w:val="en-US" w:eastAsia="it-IT"/>
        </w:rPr>
        <w:t xml:space="preserve"> </w:t>
      </w:r>
    </w:p>
    <w:p w14:paraId="6EC076B5" w14:textId="77777777" w:rsidR="00FB17A3" w:rsidRPr="0096234B" w:rsidRDefault="00FB17A3">
      <w:pPr>
        <w:jc w:val="both"/>
        <w:rPr>
          <w:rFonts w:ascii="Times New Roman" w:eastAsia="Times New Roman" w:hAnsi="Times New Roman" w:cs="Times New Roman"/>
          <w:color w:val="000000"/>
          <w:lang w:val="en-US" w:eastAsia="it-IT"/>
        </w:rPr>
      </w:pPr>
    </w:p>
    <w:p w14:paraId="6896EA19" w14:textId="77777777" w:rsidR="00FB17A3" w:rsidRPr="0096234B" w:rsidRDefault="0096234B">
      <w:pPr>
        <w:jc w:val="both"/>
        <w:rPr>
          <w:rFonts w:ascii="Times New Roman" w:hAnsi="Times New Roman" w:cs="Times New Roman"/>
          <w:lang w:val="en-AU"/>
        </w:rPr>
      </w:pPr>
      <w:r w:rsidRPr="0096234B">
        <w:rPr>
          <w:rFonts w:ascii="Times New Roman" w:eastAsia="Times New Roman" w:hAnsi="Times New Roman" w:cs="Times New Roman"/>
          <w:color w:val="000000"/>
          <w:lang w:val="en-AU" w:eastAsia="it-IT"/>
        </w:rPr>
        <w:t>“Theologically, the secular nature of the whole Church is understood from the meaning of the church-world relationship, and from the common priesthood, prophecy and</w:t>
      </w:r>
      <w:r w:rsidRPr="0096234B">
        <w:rPr>
          <w:rFonts w:ascii="Times New Roman" w:eastAsia="Times New Roman" w:hAnsi="Times New Roman" w:cs="Times New Roman"/>
          <w:color w:val="000000"/>
          <w:lang w:val="en-AU" w:eastAsia="it-IT"/>
        </w:rPr>
        <w:t xml:space="preserve"> kingly dimension; every baptised person is a member of a Church that must serve the world to make God's salvific will and his kingdom present, even if each baptised person exercises or develops this secularity in a particular way, so that there is a diver</w:t>
      </w:r>
      <w:r w:rsidRPr="0096234B">
        <w:rPr>
          <w:rFonts w:ascii="Times New Roman" w:eastAsia="Times New Roman" w:hAnsi="Times New Roman" w:cs="Times New Roman"/>
          <w:color w:val="000000"/>
          <w:lang w:val="en-AU" w:eastAsia="it-IT"/>
        </w:rPr>
        <w:t>sity of ministries and functions and, to a certain extent, of ‘presence and situation’ in the world, history and society.”</w:t>
      </w:r>
      <w:r w:rsidRPr="0096234B">
        <w:rPr>
          <w:rStyle w:val="FootnoteAnchor"/>
          <w:rFonts w:ascii="Times New Roman" w:eastAsia="Times New Roman" w:hAnsi="Times New Roman" w:cs="Times New Roman"/>
          <w:lang w:val="en-AU" w:eastAsia="es-ES_tradnl"/>
        </w:rPr>
        <w:footnoteReference w:id="4"/>
      </w:r>
      <w:r w:rsidRPr="0096234B">
        <w:rPr>
          <w:rFonts w:ascii="Times New Roman" w:eastAsia="Times New Roman" w:hAnsi="Times New Roman" w:cs="Times New Roman"/>
          <w:color w:val="000000"/>
          <w:lang w:val="en-AU" w:eastAsia="it-IT"/>
        </w:rPr>
        <w:t xml:space="preserve"> And it is from the lay life itself, which in many cases passes through the specific vocation in the family and one’s professional ta</w:t>
      </w:r>
      <w:r w:rsidRPr="0096234B">
        <w:rPr>
          <w:rFonts w:ascii="Times New Roman" w:eastAsia="Times New Roman" w:hAnsi="Times New Roman" w:cs="Times New Roman"/>
          <w:color w:val="000000"/>
          <w:lang w:val="en-AU" w:eastAsia="it-IT"/>
        </w:rPr>
        <w:t xml:space="preserve">sk in the world, that the laity, and in particular the Christian laity, the laity of Don Bosco’s family, are called to establish, promote and sustain Gospel values in society and history, thus contributing to the </w:t>
      </w:r>
      <w:proofErr w:type="spellStart"/>
      <w:r w:rsidRPr="0096234B">
        <w:rPr>
          <w:rFonts w:ascii="Times New Roman" w:eastAsia="Times New Roman" w:hAnsi="Times New Roman" w:cs="Times New Roman"/>
          <w:i/>
          <w:iCs/>
          <w:color w:val="000000"/>
          <w:lang w:val="en-AU" w:eastAsia="it-IT"/>
        </w:rPr>
        <w:t>consacratio</w:t>
      </w:r>
      <w:proofErr w:type="spellEnd"/>
      <w:r w:rsidRPr="0096234B">
        <w:rPr>
          <w:rFonts w:ascii="Times New Roman" w:eastAsia="Times New Roman" w:hAnsi="Times New Roman" w:cs="Times New Roman"/>
          <w:i/>
          <w:iCs/>
          <w:color w:val="000000"/>
          <w:lang w:val="en-AU" w:eastAsia="it-IT"/>
        </w:rPr>
        <w:t xml:space="preserve"> mundi</w:t>
      </w:r>
      <w:r w:rsidRPr="0096234B">
        <w:rPr>
          <w:rFonts w:ascii="Times New Roman" w:eastAsia="Times New Roman" w:hAnsi="Times New Roman" w:cs="Times New Roman"/>
          <w:color w:val="000000"/>
          <w:lang w:val="en-AU" w:eastAsia="it-IT"/>
        </w:rPr>
        <w:t xml:space="preserve">, the consecration of the </w:t>
      </w:r>
      <w:r w:rsidRPr="0096234B">
        <w:rPr>
          <w:rFonts w:ascii="Times New Roman" w:eastAsia="Times New Roman" w:hAnsi="Times New Roman" w:cs="Times New Roman"/>
          <w:color w:val="000000"/>
          <w:lang w:val="en-AU" w:eastAsia="it-IT"/>
        </w:rPr>
        <w:t>world, to the establishment of the Kingdom of God in the here and now.</w:t>
      </w:r>
    </w:p>
    <w:p w14:paraId="009FB41A" w14:textId="77777777" w:rsidR="00FB17A3" w:rsidRPr="0096234B" w:rsidRDefault="00FB17A3">
      <w:pPr>
        <w:jc w:val="both"/>
        <w:rPr>
          <w:rFonts w:ascii="Times New Roman" w:eastAsia="Times New Roman" w:hAnsi="Times New Roman" w:cs="Times New Roman"/>
          <w:color w:val="000000"/>
          <w:lang w:val="en-US" w:eastAsia="it-IT"/>
        </w:rPr>
      </w:pPr>
    </w:p>
    <w:p w14:paraId="09CCF5F5" w14:textId="37473E54" w:rsidR="00FB17A3" w:rsidRPr="0096234B" w:rsidRDefault="0096234B">
      <w:pPr>
        <w:jc w:val="both"/>
        <w:rPr>
          <w:rFonts w:ascii="Times New Roman" w:eastAsia="Times New Roman" w:hAnsi="Times New Roman" w:cs="Times New Roman"/>
          <w:color w:val="000000"/>
          <w:lang w:val="en-US" w:eastAsia="it-IT"/>
        </w:rPr>
      </w:pPr>
      <w:r w:rsidRPr="0096234B">
        <w:rPr>
          <w:rFonts w:ascii="Times New Roman" w:eastAsia="Times New Roman" w:hAnsi="Times New Roman" w:cs="Times New Roman"/>
          <w:color w:val="000000"/>
          <w:lang w:val="en-AU" w:eastAsia="it-IT"/>
        </w:rPr>
        <w:t>At any rate, it would be a serious error to have people believe that when we speak of secularity as a characteristic proper to the Church, we are referring only to one part of the Chur</w:t>
      </w:r>
      <w:r w:rsidRPr="0096234B">
        <w:rPr>
          <w:rFonts w:ascii="Times New Roman" w:eastAsia="Times New Roman" w:hAnsi="Times New Roman" w:cs="Times New Roman"/>
          <w:color w:val="000000"/>
          <w:lang w:val="en-AU" w:eastAsia="it-IT"/>
        </w:rPr>
        <w:t xml:space="preserve">ch’s membership, that is, to the laity, as if vocations of special consecration and those who have received the consecration of the ordained ministry did not have a ‘secular dimension’. […] </w:t>
      </w:r>
      <w:r w:rsidR="005B0DBE" w:rsidRPr="0096234B">
        <w:rPr>
          <w:rFonts w:ascii="Times New Roman" w:eastAsia="Times New Roman" w:hAnsi="Times New Roman" w:cs="Times New Roman"/>
          <w:color w:val="000000"/>
          <w:lang w:val="en-AU" w:eastAsia="it-IT"/>
        </w:rPr>
        <w:t>“</w:t>
      </w:r>
      <w:r w:rsidRPr="0096234B">
        <w:rPr>
          <w:rFonts w:ascii="Times New Roman" w:eastAsia="Times New Roman" w:hAnsi="Times New Roman" w:cs="Times New Roman"/>
          <w:color w:val="000000"/>
          <w:lang w:val="en-AU" w:eastAsia="it-IT"/>
        </w:rPr>
        <w:t xml:space="preserve">Recognising their dignity (the laity’s) clarifies their function </w:t>
      </w:r>
      <w:r w:rsidRPr="0096234B">
        <w:rPr>
          <w:rFonts w:ascii="Times New Roman" w:eastAsia="Times New Roman" w:hAnsi="Times New Roman" w:cs="Times New Roman"/>
          <w:color w:val="000000"/>
          <w:lang w:val="en-AU" w:eastAsia="it-IT"/>
        </w:rPr>
        <w:t xml:space="preserve">within the Church itself and hence their necessity for the Church. The Council sees the mission of the laity in ‘managing temporal affairs and ordering them according to God’ and ‘building up the sanctification of the world from within’. The laity </w:t>
      </w:r>
      <w:proofErr w:type="gramStart"/>
      <w:r w:rsidRPr="0096234B">
        <w:rPr>
          <w:rFonts w:ascii="Times New Roman" w:eastAsia="Times New Roman" w:hAnsi="Times New Roman" w:cs="Times New Roman"/>
          <w:color w:val="000000"/>
          <w:lang w:val="en-AU" w:eastAsia="it-IT"/>
        </w:rPr>
        <w:t>are</w:t>
      </w:r>
      <w:proofErr w:type="gramEnd"/>
      <w:r w:rsidRPr="0096234B">
        <w:rPr>
          <w:rFonts w:ascii="Times New Roman" w:eastAsia="Times New Roman" w:hAnsi="Times New Roman" w:cs="Times New Roman"/>
          <w:color w:val="000000"/>
          <w:lang w:val="en-AU" w:eastAsia="it-IT"/>
        </w:rPr>
        <w:t xml:space="preserve"> call</w:t>
      </w:r>
      <w:r w:rsidRPr="0096234B">
        <w:rPr>
          <w:rFonts w:ascii="Times New Roman" w:eastAsia="Times New Roman" w:hAnsi="Times New Roman" w:cs="Times New Roman"/>
          <w:color w:val="000000"/>
          <w:lang w:val="en-AU" w:eastAsia="it-IT"/>
        </w:rPr>
        <w:t>ed ‘to make the Church present and active in those places and circumstances where only through them can she become the salt of the earth’. Before the world, it is a full recognition of the Church’s need for the lay faithful. In them she reaches places wher</w:t>
      </w:r>
      <w:r w:rsidRPr="0096234B">
        <w:rPr>
          <w:rFonts w:ascii="Times New Roman" w:eastAsia="Times New Roman" w:hAnsi="Times New Roman" w:cs="Times New Roman"/>
          <w:color w:val="000000"/>
          <w:lang w:val="en-AU" w:eastAsia="it-IT"/>
        </w:rPr>
        <w:t>e she could not otherwise go.”</w:t>
      </w:r>
      <w:r w:rsidRPr="0096234B">
        <w:rPr>
          <w:rStyle w:val="FootnoteAnchor"/>
          <w:rFonts w:ascii="Times New Roman" w:hAnsi="Times New Roman" w:cs="Times New Roman"/>
        </w:rPr>
        <w:footnoteReference w:id="5"/>
      </w:r>
    </w:p>
    <w:p w14:paraId="17046770" w14:textId="77777777" w:rsidR="00FB17A3" w:rsidRPr="0096234B" w:rsidRDefault="00FB17A3">
      <w:pPr>
        <w:jc w:val="both"/>
        <w:rPr>
          <w:rFonts w:ascii="Times New Roman" w:eastAsia="Times New Roman" w:hAnsi="Times New Roman" w:cs="Times New Roman"/>
          <w:color w:val="000000"/>
          <w:lang w:val="en-US" w:eastAsia="it-IT"/>
        </w:rPr>
      </w:pPr>
    </w:p>
    <w:p w14:paraId="1F00F1D8" w14:textId="77777777" w:rsidR="00FB17A3" w:rsidRPr="0096234B" w:rsidRDefault="0096234B">
      <w:pPr>
        <w:jc w:val="both"/>
        <w:rPr>
          <w:rFonts w:ascii="Times New Roman" w:hAnsi="Times New Roman" w:cs="Times New Roman"/>
          <w:lang w:val="en-AU" w:eastAsia="it-IT"/>
        </w:rPr>
      </w:pPr>
      <w:r w:rsidRPr="0096234B">
        <w:rPr>
          <w:rFonts w:ascii="Times New Roman" w:eastAsia="Times New Roman" w:hAnsi="Times New Roman" w:cs="Times New Roman"/>
          <w:color w:val="000000"/>
          <w:lang w:val="en-AU" w:eastAsia="it-IT"/>
        </w:rPr>
        <w:t xml:space="preserve">If we are told that someone has come to our house, we go out and look for them. This is the attitude required of the Christian who knows </w:t>
      </w:r>
      <w:r w:rsidRPr="0096234B">
        <w:rPr>
          <w:rFonts w:ascii="Times New Roman" w:eastAsia="Times New Roman" w:hAnsi="Times New Roman" w:cs="Times New Roman"/>
          <w:b/>
          <w:bCs/>
          <w:color w:val="000000"/>
          <w:lang w:val="en-AU" w:eastAsia="it-IT"/>
        </w:rPr>
        <w:t xml:space="preserve">the continuous visitation of the Spirit in the depths of his or her soul. “Living for </w:t>
      </w:r>
      <w:r w:rsidRPr="0096234B">
        <w:rPr>
          <w:rFonts w:ascii="Times New Roman" w:eastAsia="Times New Roman" w:hAnsi="Times New Roman" w:cs="Times New Roman"/>
          <w:b/>
          <w:bCs/>
          <w:color w:val="000000"/>
          <w:lang w:val="en-AU" w:eastAsia="it-IT"/>
        </w:rPr>
        <w:t>God</w:t>
      </w:r>
      <w:proofErr w:type="gramStart"/>
      <w:r w:rsidRPr="0096234B">
        <w:rPr>
          <w:rFonts w:ascii="Times New Roman" w:eastAsia="Times New Roman" w:hAnsi="Times New Roman" w:cs="Times New Roman"/>
          <w:b/>
          <w:bCs/>
          <w:color w:val="000000"/>
          <w:lang w:val="en-AU" w:eastAsia="it-IT"/>
        </w:rPr>
        <w:t>”</w:t>
      </w:r>
      <w:proofErr w:type="gramEnd"/>
      <w:r w:rsidRPr="0096234B">
        <w:rPr>
          <w:rFonts w:ascii="Times New Roman" w:eastAsia="Times New Roman" w:hAnsi="Times New Roman" w:cs="Times New Roman"/>
          <w:b/>
          <w:bCs/>
          <w:color w:val="000000"/>
          <w:lang w:val="en-AU" w:eastAsia="it-IT"/>
        </w:rPr>
        <w:t xml:space="preserve"> means having an attitude of seeking all that is rich in humanity. For only that which is fully human is divine.</w:t>
      </w:r>
      <w:r w:rsidRPr="0096234B">
        <w:rPr>
          <w:rFonts w:ascii="Times New Roman" w:eastAsia="Times New Roman" w:hAnsi="Times New Roman" w:cs="Times New Roman"/>
          <w:color w:val="000000"/>
          <w:lang w:val="en-AU" w:eastAsia="it-IT"/>
        </w:rPr>
        <w:t xml:space="preserve"> Living for God means being faithful to discoveries. </w:t>
      </w:r>
      <w:proofErr w:type="gramStart"/>
      <w:r w:rsidRPr="0096234B">
        <w:rPr>
          <w:rFonts w:ascii="Times New Roman" w:eastAsia="Times New Roman" w:hAnsi="Times New Roman" w:cs="Times New Roman"/>
          <w:color w:val="000000"/>
          <w:lang w:val="en-AU" w:eastAsia="it-IT"/>
        </w:rPr>
        <w:t>And filling the world with surprise, with “God's surprise”.</w:t>
      </w:r>
      <w:proofErr w:type="gramEnd"/>
      <w:r w:rsidRPr="0096234B">
        <w:rPr>
          <w:rFonts w:ascii="Times New Roman" w:eastAsia="Times New Roman" w:hAnsi="Times New Roman" w:cs="Times New Roman"/>
          <w:color w:val="000000"/>
          <w:lang w:val="en-AU" w:eastAsia="it-IT"/>
        </w:rPr>
        <w:t xml:space="preserve"> And working by radiating th</w:t>
      </w:r>
      <w:r w:rsidRPr="0096234B">
        <w:rPr>
          <w:rFonts w:ascii="Times New Roman" w:eastAsia="Times New Roman" w:hAnsi="Times New Roman" w:cs="Times New Roman"/>
          <w:color w:val="000000"/>
          <w:lang w:val="en-AU" w:eastAsia="it-IT"/>
        </w:rPr>
        <w:t>e desire to restore the upset temporal order because we have so often made it so by our human actions.</w:t>
      </w:r>
    </w:p>
    <w:p w14:paraId="024AA581" w14:textId="77777777" w:rsidR="00FB17A3" w:rsidRPr="0096234B" w:rsidRDefault="00FB17A3">
      <w:pPr>
        <w:jc w:val="both"/>
        <w:rPr>
          <w:rFonts w:ascii="Times New Roman" w:eastAsia="Times New Roman" w:hAnsi="Times New Roman" w:cs="Times New Roman"/>
          <w:color w:val="000000"/>
          <w:lang w:val="en-US" w:eastAsia="it-IT"/>
        </w:rPr>
      </w:pPr>
    </w:p>
    <w:p w14:paraId="04BC0046" w14:textId="77777777" w:rsidR="00FB17A3" w:rsidRPr="0096234B" w:rsidRDefault="00FB17A3">
      <w:pPr>
        <w:jc w:val="both"/>
        <w:rPr>
          <w:rFonts w:ascii="Times New Roman" w:eastAsia="Times New Roman" w:hAnsi="Times New Roman" w:cs="Times New Roman"/>
          <w:color w:val="000000"/>
          <w:lang w:val="en-US" w:eastAsia="it-IT"/>
        </w:rPr>
      </w:pPr>
    </w:p>
    <w:p w14:paraId="3B633451" w14:textId="77777777" w:rsidR="00FB17A3" w:rsidRPr="0096234B" w:rsidRDefault="0096234B">
      <w:pPr>
        <w:pStyle w:val="ListParagraph"/>
        <w:numPr>
          <w:ilvl w:val="0"/>
          <w:numId w:val="4"/>
        </w:numPr>
        <w:jc w:val="both"/>
        <w:rPr>
          <w:rFonts w:ascii="Times New Roman" w:hAnsi="Times New Roman" w:cs="Times New Roman"/>
          <w:lang w:val="en-AU" w:eastAsia="it-IT"/>
        </w:rPr>
      </w:pPr>
      <w:r w:rsidRPr="0096234B">
        <w:rPr>
          <w:rFonts w:ascii="Times New Roman" w:eastAsia="Times New Roman" w:hAnsi="Times New Roman" w:cs="Times New Roman"/>
          <w:b/>
          <w:bCs/>
          <w:color w:val="000000"/>
          <w:lang w:val="en-AU" w:eastAsia="it-IT"/>
        </w:rPr>
        <w:t>Don Bosco’s Family called to be yeast</w:t>
      </w:r>
    </w:p>
    <w:p w14:paraId="67DAE70F" w14:textId="77777777" w:rsidR="00FB17A3" w:rsidRPr="0096234B" w:rsidRDefault="00FB17A3">
      <w:pPr>
        <w:jc w:val="both"/>
        <w:rPr>
          <w:rFonts w:ascii="Times New Roman" w:eastAsia="Times New Roman" w:hAnsi="Times New Roman" w:cs="Times New Roman"/>
          <w:color w:val="000000"/>
          <w:lang w:val="en-US" w:eastAsia="it-IT"/>
        </w:rPr>
      </w:pPr>
    </w:p>
    <w:p w14:paraId="53DF2960" w14:textId="77777777" w:rsidR="00FB17A3" w:rsidRPr="0096234B" w:rsidRDefault="00FB17A3">
      <w:pPr>
        <w:jc w:val="both"/>
        <w:rPr>
          <w:rFonts w:ascii="Times New Roman" w:eastAsia="Times New Roman" w:hAnsi="Times New Roman" w:cs="Times New Roman"/>
          <w:color w:val="000000"/>
          <w:lang w:val="en-US" w:eastAsia="it-IT"/>
        </w:rPr>
      </w:pPr>
    </w:p>
    <w:p w14:paraId="33433C8A" w14:textId="77777777" w:rsidR="00FB17A3" w:rsidRPr="0096234B" w:rsidRDefault="0096234B">
      <w:pPr>
        <w:pStyle w:val="NormalWeb"/>
        <w:spacing w:beforeAutospacing="0" w:afterAutospacing="0"/>
        <w:jc w:val="both"/>
        <w:rPr>
          <w:lang w:val="en-US"/>
        </w:rPr>
      </w:pPr>
      <w:r w:rsidRPr="0096234B">
        <w:rPr>
          <w:color w:val="000000"/>
          <w:lang w:val="en-AU" w:eastAsia="it-IT"/>
        </w:rPr>
        <w:t>One episode in our Salesian history is especially illuminating: “It was</w:t>
      </w:r>
      <w:r w:rsidRPr="0096234B">
        <w:rPr>
          <w:color w:val="000000" w:themeColor="text1"/>
          <w:lang w:val="en-AU"/>
        </w:rPr>
        <w:t xml:space="preserve"> </w:t>
      </w:r>
      <w:r w:rsidRPr="0096234B">
        <w:rPr>
          <w:rStyle w:val="Strong"/>
          <w:color w:val="000000" w:themeColor="text1"/>
          <w:lang w:val="en-AU"/>
        </w:rPr>
        <w:t>24 June 1855</w:t>
      </w:r>
      <w:r w:rsidRPr="0096234B">
        <w:rPr>
          <w:color w:val="000000" w:themeColor="text1"/>
          <w:lang w:val="en-AU"/>
        </w:rPr>
        <w:t>, and at the Oratory a doub</w:t>
      </w:r>
      <w:r w:rsidRPr="0096234B">
        <w:rPr>
          <w:color w:val="000000" w:themeColor="text1"/>
          <w:lang w:val="en-AU"/>
        </w:rPr>
        <w:t xml:space="preserve">le celebration: lots of good cheer to say the least… All Turin was honouring and celebrating the city’s Patron, but it was also </w:t>
      </w:r>
      <w:r w:rsidRPr="0096234B">
        <w:rPr>
          <w:rStyle w:val="Strong"/>
          <w:color w:val="000000" w:themeColor="text1"/>
          <w:lang w:val="en-AU"/>
        </w:rPr>
        <w:t>John Bosco’s Name Day</w:t>
      </w:r>
      <w:r w:rsidRPr="0096234B">
        <w:rPr>
          <w:color w:val="000000" w:themeColor="text1"/>
          <w:lang w:val="en-AU"/>
        </w:rPr>
        <w:t>. Everyone tried to show him affection and the priest reciprocated with a big heart.</w:t>
      </w:r>
    </w:p>
    <w:p w14:paraId="35764CDB" w14:textId="1A5EE2A5" w:rsidR="00FB17A3" w:rsidRPr="0096234B" w:rsidRDefault="0096234B">
      <w:pPr>
        <w:pStyle w:val="NormalWeb"/>
        <w:spacing w:beforeAutospacing="0" w:afterAutospacing="0"/>
        <w:jc w:val="both"/>
        <w:rPr>
          <w:lang w:val="en-US"/>
        </w:rPr>
      </w:pPr>
      <w:r w:rsidRPr="0096234B">
        <w:rPr>
          <w:rStyle w:val="Strong"/>
          <w:b w:val="0"/>
          <w:bCs w:val="0"/>
          <w:color w:val="000000" w:themeColor="text1"/>
          <w:lang w:val="en-AU"/>
        </w:rPr>
        <w:t xml:space="preserve">On the evening of </w:t>
      </w:r>
      <w:r w:rsidRPr="0096234B">
        <w:rPr>
          <w:rStyle w:val="Strong"/>
          <w:color w:val="000000" w:themeColor="text1"/>
          <w:lang w:val="en-AU"/>
        </w:rPr>
        <w:t>23 J</w:t>
      </w:r>
      <w:r w:rsidRPr="0096234B">
        <w:rPr>
          <w:rStyle w:val="Strong"/>
          <w:color w:val="000000" w:themeColor="text1"/>
          <w:lang w:val="en-AU"/>
        </w:rPr>
        <w:t>une 1855</w:t>
      </w:r>
      <w:r w:rsidRPr="0096234B">
        <w:rPr>
          <w:color w:val="000000" w:themeColor="text1"/>
          <w:lang w:val="en-AU"/>
        </w:rPr>
        <w:t xml:space="preserve"> he told his </w:t>
      </w:r>
      <w:r w:rsidR="005B0DBE" w:rsidRPr="0096234B">
        <w:rPr>
          <w:color w:val="000000" w:themeColor="text1"/>
          <w:lang w:val="en-AU"/>
        </w:rPr>
        <w:t>boys: ‘</w:t>
      </w:r>
      <w:proofErr w:type="gramStart"/>
      <w:r w:rsidR="005B0DBE" w:rsidRPr="0096234B">
        <w:rPr>
          <w:color w:val="000000" w:themeColor="text1"/>
          <w:lang w:val="en-AU"/>
        </w:rPr>
        <w:t>Tomorrow</w:t>
      </w:r>
      <w:proofErr w:type="gramEnd"/>
      <w:r w:rsidRPr="0096234B">
        <w:rPr>
          <w:color w:val="000000" w:themeColor="text1"/>
          <w:lang w:val="en-AU"/>
        </w:rPr>
        <w:t xml:space="preserve"> you want to give me a celebration, and I thank you. For my part, I want to give you the gift you most desire. Therefore, let each of you take a </w:t>
      </w:r>
      <w:r w:rsidRPr="0096234B">
        <w:rPr>
          <w:rStyle w:val="Strong"/>
          <w:color w:val="000000" w:themeColor="text1"/>
          <w:lang w:val="en-AU"/>
        </w:rPr>
        <w:t>note</w:t>
      </w:r>
      <w:r w:rsidRPr="0096234B">
        <w:rPr>
          <w:color w:val="000000" w:themeColor="text1"/>
          <w:lang w:val="en-AU"/>
        </w:rPr>
        <w:t xml:space="preserve"> and write on it the gift that you want. I am not rich, but if you don’</w:t>
      </w:r>
      <w:r w:rsidRPr="0096234B">
        <w:rPr>
          <w:color w:val="000000" w:themeColor="text1"/>
          <w:lang w:val="en-AU"/>
        </w:rPr>
        <w:t>t ask me for the Royal Palace, I will do everything to satisfy you.’</w:t>
      </w:r>
    </w:p>
    <w:p w14:paraId="166F356B" w14:textId="66483983" w:rsidR="00FB17A3" w:rsidRPr="0096234B" w:rsidRDefault="0096234B">
      <w:pPr>
        <w:pStyle w:val="NormalWeb"/>
        <w:spacing w:beforeAutospacing="0" w:afterAutospacing="0"/>
        <w:jc w:val="both"/>
        <w:rPr>
          <w:lang w:val="en-AU"/>
        </w:rPr>
      </w:pPr>
      <w:r w:rsidRPr="0096234B">
        <w:rPr>
          <w:color w:val="000000" w:themeColor="text1"/>
          <w:lang w:val="en-AU"/>
        </w:rPr>
        <w:lastRenderedPageBreak/>
        <w:t xml:space="preserve">When he read the notes, Don Bosco found some serious requests and some that were a bit </w:t>
      </w:r>
      <w:r w:rsidR="005B0DBE" w:rsidRPr="0096234B">
        <w:rPr>
          <w:color w:val="000000" w:themeColor="text1"/>
          <w:lang w:val="en-AU"/>
        </w:rPr>
        <w:t>bizarre</w:t>
      </w:r>
      <w:r w:rsidRPr="0096234B">
        <w:rPr>
          <w:color w:val="000000" w:themeColor="text1"/>
          <w:lang w:val="en-AU"/>
        </w:rPr>
        <w:t xml:space="preserve">. One asked for ‘a hundred kilos of </w:t>
      </w:r>
      <w:r w:rsidRPr="0096234B">
        <w:rPr>
          <w:i/>
          <w:iCs/>
          <w:color w:val="000000" w:themeColor="text1"/>
          <w:lang w:val="en-AU"/>
        </w:rPr>
        <w:t>torrone</w:t>
      </w:r>
      <w:r w:rsidRPr="0096234B">
        <w:rPr>
          <w:color w:val="000000" w:themeColor="text1"/>
          <w:lang w:val="en-AU"/>
        </w:rPr>
        <w:t xml:space="preserve"> (nougat) so I can have it all year round,’ while another asked for a puppy ‘to replace the one I left at home’. Giovanni </w:t>
      </w:r>
      <w:proofErr w:type="spellStart"/>
      <w:r w:rsidRPr="0096234B">
        <w:rPr>
          <w:color w:val="000000" w:themeColor="text1"/>
          <w:lang w:val="en-AU"/>
        </w:rPr>
        <w:t>Roda</w:t>
      </w:r>
      <w:proofErr w:type="spellEnd"/>
      <w:r w:rsidRPr="0096234B">
        <w:rPr>
          <w:color w:val="000000" w:themeColor="text1"/>
          <w:lang w:val="en-AU"/>
        </w:rPr>
        <w:t xml:space="preserve">, a friend of Dominic Savio’s, asked him for ‘a trumpet like the </w:t>
      </w:r>
      <w:r w:rsidRPr="0096234B">
        <w:rPr>
          <w:i/>
          <w:iCs/>
          <w:color w:val="000000" w:themeColor="text1"/>
          <w:lang w:val="en-AU"/>
        </w:rPr>
        <w:t>bersaglieri</w:t>
      </w:r>
      <w:r w:rsidRPr="0096234B">
        <w:rPr>
          <w:color w:val="000000" w:themeColor="text1"/>
          <w:lang w:val="en-AU"/>
        </w:rPr>
        <w:t xml:space="preserve"> have, because I want to enter the band’.</w:t>
      </w:r>
    </w:p>
    <w:p w14:paraId="436104C4" w14:textId="77777777" w:rsidR="00FB17A3" w:rsidRPr="0096234B" w:rsidRDefault="0096234B">
      <w:pPr>
        <w:pStyle w:val="NormalWeb"/>
        <w:spacing w:beforeAutospacing="0" w:afterAutospacing="0"/>
        <w:jc w:val="both"/>
        <w:rPr>
          <w:lang w:val="en-US"/>
        </w:rPr>
      </w:pPr>
      <w:r w:rsidRPr="0096234B">
        <w:rPr>
          <w:color w:val="000000" w:themeColor="text1"/>
          <w:lang w:val="en-AU"/>
        </w:rPr>
        <w:t xml:space="preserve">Instead, on </w:t>
      </w:r>
      <w:r w:rsidRPr="0096234B">
        <w:rPr>
          <w:color w:val="000000" w:themeColor="text1"/>
          <w:lang w:val="en-AU"/>
        </w:rPr>
        <w:t xml:space="preserve">Dominic Savio’s note he found just six words: </w:t>
      </w:r>
      <w:r w:rsidRPr="0096234B">
        <w:rPr>
          <w:rStyle w:val="Strong"/>
          <w:color w:val="000000" w:themeColor="text1"/>
          <w:lang w:val="en-AU"/>
        </w:rPr>
        <w:t>‘Help me to become a saint’</w:t>
      </w:r>
      <w:r w:rsidRPr="0096234B">
        <w:rPr>
          <w:color w:val="000000" w:themeColor="text1"/>
          <w:lang w:val="en-AU"/>
        </w:rPr>
        <w:t>.</w:t>
      </w:r>
    </w:p>
    <w:p w14:paraId="7C00A433" w14:textId="77777777" w:rsidR="00FB17A3" w:rsidRPr="0096234B" w:rsidRDefault="0096234B">
      <w:pPr>
        <w:pStyle w:val="NormalWeb"/>
        <w:spacing w:beforeAutospacing="0" w:afterAutospacing="0"/>
        <w:jc w:val="both"/>
        <w:rPr>
          <w:lang w:val="en-AU"/>
        </w:rPr>
      </w:pPr>
      <w:r w:rsidRPr="0096234B">
        <w:rPr>
          <w:color w:val="000000" w:themeColor="text1"/>
          <w:lang w:val="en-AU"/>
        </w:rPr>
        <w:t xml:space="preserve">Don Bosco called the lad and said: ‘When your mum makes a cake, she uses a recipe indicating the various ingredients to be mixed: sugar, flour, eggs, yeast [baking </w:t>
      </w:r>
      <w:proofErr w:type="spellStart"/>
      <w:r w:rsidRPr="0096234B">
        <w:rPr>
          <w:color w:val="000000" w:themeColor="text1"/>
          <w:lang w:val="en-AU"/>
        </w:rPr>
        <w:t>poweder</w:t>
      </w:r>
      <w:proofErr w:type="spellEnd"/>
      <w:r w:rsidRPr="0096234B">
        <w:rPr>
          <w:color w:val="000000" w:themeColor="text1"/>
          <w:lang w:val="en-AU"/>
        </w:rPr>
        <w:t>]…</w:t>
      </w:r>
    </w:p>
    <w:p w14:paraId="3FA81FEE" w14:textId="77777777" w:rsidR="00FB17A3" w:rsidRPr="0096234B" w:rsidRDefault="0096234B">
      <w:pPr>
        <w:pStyle w:val="NormalWeb"/>
        <w:spacing w:beforeAutospacing="0" w:afterAutospacing="0"/>
        <w:jc w:val="both"/>
        <w:rPr>
          <w:lang w:val="en-US"/>
        </w:rPr>
      </w:pPr>
      <w:r w:rsidRPr="0096234B">
        <w:rPr>
          <w:color w:val="000000" w:themeColor="text1"/>
          <w:lang w:val="en-AU"/>
        </w:rPr>
        <w:t>To beco</w:t>
      </w:r>
      <w:r w:rsidRPr="0096234B">
        <w:rPr>
          <w:color w:val="000000" w:themeColor="text1"/>
          <w:lang w:val="en-AU"/>
        </w:rPr>
        <w:t xml:space="preserve">me a saint you also need a </w:t>
      </w:r>
      <w:r w:rsidRPr="0096234B">
        <w:rPr>
          <w:rStyle w:val="Strong"/>
          <w:color w:val="000000" w:themeColor="text1"/>
          <w:lang w:val="en-AU"/>
        </w:rPr>
        <w:t>recipe</w:t>
      </w:r>
      <w:r w:rsidRPr="0096234B">
        <w:rPr>
          <w:color w:val="000000" w:themeColor="text1"/>
          <w:lang w:val="en-AU"/>
        </w:rPr>
        <w:t>, and I am going to give you one as a gift. It is made up of three ingredients you need to mix together.</w:t>
      </w:r>
    </w:p>
    <w:p w14:paraId="2FDDBA6A" w14:textId="77777777" w:rsidR="00FB17A3" w:rsidRPr="0096234B" w:rsidRDefault="0096234B">
      <w:pPr>
        <w:numPr>
          <w:ilvl w:val="0"/>
          <w:numId w:val="3"/>
        </w:numPr>
        <w:jc w:val="both"/>
        <w:rPr>
          <w:rFonts w:ascii="Times New Roman" w:hAnsi="Times New Roman" w:cs="Times New Roman"/>
        </w:rPr>
      </w:pPr>
      <w:r w:rsidRPr="0096234B">
        <w:rPr>
          <w:rStyle w:val="Strong"/>
          <w:rFonts w:ascii="Times New Roman" w:hAnsi="Times New Roman" w:cs="Times New Roman"/>
          <w:color w:val="000000" w:themeColor="text1"/>
          <w:lang w:val="en-AU"/>
        </w:rPr>
        <w:t>First: cheerfulness</w:t>
      </w:r>
      <w:r w:rsidRPr="0096234B">
        <w:rPr>
          <w:rFonts w:ascii="Times New Roman" w:hAnsi="Times New Roman" w:cs="Times New Roman"/>
          <w:color w:val="000000" w:themeColor="text1"/>
          <w:lang w:val="en-AU"/>
        </w:rPr>
        <w:t>. That which troubles you and takes away your peace does not please the Lord. Cast it out.</w:t>
      </w:r>
    </w:p>
    <w:p w14:paraId="68453CE3" w14:textId="77777777" w:rsidR="00FB17A3" w:rsidRPr="0096234B" w:rsidRDefault="0096234B">
      <w:pPr>
        <w:numPr>
          <w:ilvl w:val="0"/>
          <w:numId w:val="3"/>
        </w:numPr>
        <w:jc w:val="both"/>
        <w:rPr>
          <w:rFonts w:ascii="Times New Roman" w:hAnsi="Times New Roman" w:cs="Times New Roman"/>
          <w:lang w:val="en-US"/>
        </w:rPr>
      </w:pPr>
      <w:r w:rsidRPr="0096234B">
        <w:rPr>
          <w:rStyle w:val="Strong"/>
          <w:rFonts w:ascii="Times New Roman" w:hAnsi="Times New Roman" w:cs="Times New Roman"/>
          <w:color w:val="000000" w:themeColor="text1"/>
          <w:lang w:val="en-AU"/>
        </w:rPr>
        <w:t xml:space="preserve">Second: </w:t>
      </w:r>
      <w:r w:rsidRPr="0096234B">
        <w:rPr>
          <w:rStyle w:val="Strong"/>
          <w:rFonts w:ascii="Times New Roman" w:hAnsi="Times New Roman" w:cs="Times New Roman"/>
          <w:color w:val="000000" w:themeColor="text1"/>
          <w:lang w:val="en-AU"/>
        </w:rPr>
        <w:t>your duties</w:t>
      </w:r>
      <w:r w:rsidRPr="0096234B">
        <w:rPr>
          <w:rFonts w:ascii="Times New Roman" w:hAnsi="Times New Roman" w:cs="Times New Roman"/>
          <w:color w:val="000000" w:themeColor="text1"/>
          <w:lang w:val="en-AU"/>
        </w:rPr>
        <w:t xml:space="preserve"> of study and prayer. Pay attention in school, be committed to study, pray gladly when you are invited to do so.</w:t>
      </w:r>
    </w:p>
    <w:p w14:paraId="433DBC23" w14:textId="77777777" w:rsidR="00FB17A3" w:rsidRPr="0096234B" w:rsidRDefault="0096234B">
      <w:pPr>
        <w:numPr>
          <w:ilvl w:val="0"/>
          <w:numId w:val="3"/>
        </w:numPr>
        <w:jc w:val="both"/>
        <w:rPr>
          <w:rFonts w:ascii="Times New Roman" w:hAnsi="Times New Roman" w:cs="Times New Roman"/>
        </w:rPr>
      </w:pPr>
      <w:r w:rsidRPr="0096234B">
        <w:rPr>
          <w:rStyle w:val="Strong"/>
          <w:rFonts w:ascii="Times New Roman" w:hAnsi="Times New Roman" w:cs="Times New Roman"/>
          <w:color w:val="000000" w:themeColor="text1"/>
          <w:lang w:val="en-AU"/>
        </w:rPr>
        <w:t xml:space="preserve">Third: do </w:t>
      </w:r>
      <w:proofErr w:type="gramStart"/>
      <w:r w:rsidRPr="0096234B">
        <w:rPr>
          <w:rStyle w:val="Strong"/>
          <w:rFonts w:ascii="Times New Roman" w:hAnsi="Times New Roman" w:cs="Times New Roman"/>
          <w:color w:val="000000" w:themeColor="text1"/>
          <w:lang w:val="en-AU"/>
        </w:rPr>
        <w:t>good</w:t>
      </w:r>
      <w:proofErr w:type="gramEnd"/>
      <w:r w:rsidRPr="0096234B">
        <w:rPr>
          <w:rStyle w:val="Strong"/>
          <w:rFonts w:ascii="Times New Roman" w:hAnsi="Times New Roman" w:cs="Times New Roman"/>
          <w:color w:val="000000" w:themeColor="text1"/>
          <w:lang w:val="en-AU"/>
        </w:rPr>
        <w:t xml:space="preserve"> </w:t>
      </w:r>
      <w:r w:rsidRPr="0096234B">
        <w:rPr>
          <w:rStyle w:val="Strong"/>
          <w:rFonts w:ascii="Times New Roman" w:hAnsi="Times New Roman" w:cs="Times New Roman"/>
          <w:b w:val="0"/>
          <w:bCs w:val="0"/>
          <w:color w:val="000000" w:themeColor="text1"/>
          <w:lang w:val="en-AU"/>
        </w:rPr>
        <w:t>to others</w:t>
      </w:r>
      <w:r w:rsidRPr="0096234B">
        <w:rPr>
          <w:rFonts w:ascii="Times New Roman" w:hAnsi="Times New Roman" w:cs="Times New Roman"/>
          <w:color w:val="000000" w:themeColor="text1"/>
          <w:lang w:val="en-AU"/>
        </w:rPr>
        <w:t>. Help your friends when they need it, even if it costs you some trouble and effort. The recipe for holiness</w:t>
      </w:r>
      <w:r w:rsidRPr="0096234B">
        <w:rPr>
          <w:rFonts w:ascii="Times New Roman" w:hAnsi="Times New Roman" w:cs="Times New Roman"/>
          <w:color w:val="000000" w:themeColor="text1"/>
          <w:lang w:val="en-AU"/>
        </w:rPr>
        <w:t xml:space="preserve"> is all here.</w:t>
      </w:r>
    </w:p>
    <w:p w14:paraId="3267653B" w14:textId="77777777" w:rsidR="00FB17A3" w:rsidRPr="0096234B" w:rsidRDefault="0096234B">
      <w:pPr>
        <w:jc w:val="both"/>
        <w:rPr>
          <w:rFonts w:ascii="Times New Roman" w:hAnsi="Times New Roman" w:cs="Times New Roman"/>
          <w:lang w:val="en-US"/>
        </w:rPr>
      </w:pPr>
      <w:r w:rsidRPr="0096234B">
        <w:rPr>
          <w:rStyle w:val="Strong"/>
          <w:rFonts w:ascii="Times New Roman" w:hAnsi="Times New Roman" w:cs="Times New Roman"/>
          <w:b w:val="0"/>
          <w:bCs w:val="0"/>
          <w:color w:val="000000" w:themeColor="text1"/>
          <w:lang w:val="en-AU"/>
        </w:rPr>
        <w:t>Dominic thought about it. The first two ‘</w:t>
      </w:r>
      <w:r w:rsidRPr="0096234B">
        <w:rPr>
          <w:rStyle w:val="Strong"/>
          <w:rFonts w:ascii="Times New Roman" w:hAnsi="Times New Roman" w:cs="Times New Roman"/>
          <w:color w:val="000000" w:themeColor="text1"/>
          <w:lang w:val="en-AU"/>
        </w:rPr>
        <w:t xml:space="preserve">ingredients’ </w:t>
      </w:r>
      <w:r w:rsidRPr="0096234B">
        <w:rPr>
          <w:rStyle w:val="Strong"/>
          <w:rFonts w:ascii="Times New Roman" w:hAnsi="Times New Roman" w:cs="Times New Roman"/>
          <w:b w:val="0"/>
          <w:bCs w:val="0"/>
          <w:color w:val="000000" w:themeColor="text1"/>
          <w:lang w:val="en-AU"/>
        </w:rPr>
        <w:t>he seemed to already have</w:t>
      </w:r>
      <w:r w:rsidRPr="0096234B">
        <w:rPr>
          <w:rFonts w:ascii="Times New Roman" w:hAnsi="Times New Roman" w:cs="Times New Roman"/>
          <w:color w:val="000000" w:themeColor="text1"/>
          <w:lang w:val="en-AU"/>
        </w:rPr>
        <w:t xml:space="preserve">. </w:t>
      </w:r>
    </w:p>
    <w:p w14:paraId="43A34C18" w14:textId="77777777" w:rsidR="00FB17A3" w:rsidRPr="0096234B" w:rsidRDefault="0096234B">
      <w:pPr>
        <w:jc w:val="both"/>
        <w:rPr>
          <w:rFonts w:ascii="Times New Roman" w:hAnsi="Times New Roman" w:cs="Times New Roman"/>
          <w:lang w:val="en-AU"/>
        </w:rPr>
      </w:pPr>
      <w:r w:rsidRPr="0096234B">
        <w:rPr>
          <w:rFonts w:ascii="Times New Roman" w:hAnsi="Times New Roman" w:cs="Times New Roman"/>
          <w:color w:val="000000" w:themeColor="text1"/>
          <w:lang w:val="en-AU"/>
        </w:rPr>
        <w:t>As for doing good to others, however, something more could be done, thought about, invented. And from that day on he tried.”</w:t>
      </w:r>
    </w:p>
    <w:p w14:paraId="6AAB0F61" w14:textId="77777777" w:rsidR="00FB17A3" w:rsidRPr="0096234B" w:rsidRDefault="00FB17A3">
      <w:pPr>
        <w:jc w:val="both"/>
        <w:rPr>
          <w:rFonts w:ascii="Times New Roman" w:hAnsi="Times New Roman" w:cs="Times New Roman"/>
          <w:color w:val="000000" w:themeColor="text1"/>
          <w:lang w:val="en-US"/>
        </w:rPr>
      </w:pPr>
    </w:p>
    <w:p w14:paraId="3F79F433" w14:textId="77777777" w:rsidR="00FB17A3" w:rsidRPr="0096234B" w:rsidRDefault="0096234B">
      <w:pPr>
        <w:pStyle w:val="NormalWeb"/>
        <w:spacing w:beforeAutospacing="0" w:afterAutospacing="0"/>
        <w:jc w:val="both"/>
        <w:rPr>
          <w:lang w:val="en-US"/>
        </w:rPr>
      </w:pPr>
      <w:r w:rsidRPr="0096234B">
        <w:rPr>
          <w:color w:val="000000" w:themeColor="text1"/>
          <w:lang w:val="en-AU"/>
        </w:rPr>
        <w:t>Like Mum's cake recipe that includ</w:t>
      </w:r>
      <w:r w:rsidRPr="0096234B">
        <w:rPr>
          <w:color w:val="000000" w:themeColor="text1"/>
          <w:lang w:val="en-AU"/>
        </w:rPr>
        <w:t>es sugar, flour, eggs and some leavening agent (baking powder)…</w:t>
      </w:r>
      <w:r w:rsidRPr="0096234B">
        <w:rPr>
          <w:rStyle w:val="apple-converted-space"/>
          <w:color w:val="000000" w:themeColor="text1"/>
          <w:lang w:val="en-AU"/>
        </w:rPr>
        <w:t xml:space="preserve"> </w:t>
      </w:r>
      <w:r w:rsidRPr="0096234B">
        <w:rPr>
          <w:rStyle w:val="apple-converted-space"/>
          <w:b/>
          <w:bCs/>
          <w:color w:val="000000" w:themeColor="text1"/>
          <w:lang w:val="en-AU"/>
        </w:rPr>
        <w:t>The recipe for holiness</w:t>
      </w:r>
      <w:r w:rsidRPr="0096234B">
        <w:rPr>
          <w:rStyle w:val="apple-converted-space"/>
          <w:color w:val="000000" w:themeColor="text1"/>
          <w:lang w:val="en-AU"/>
        </w:rPr>
        <w:t xml:space="preserve"> </w:t>
      </w:r>
      <w:r w:rsidRPr="0096234B">
        <w:rPr>
          <w:color w:val="000000" w:themeColor="text1"/>
          <w:lang w:val="en-AU"/>
        </w:rPr>
        <w:t>Don Bosco offered his boys, especially Dominic Savio (on the evening of 24 June 1855) contained:</w:t>
      </w:r>
      <w:r w:rsidRPr="0096234B">
        <w:rPr>
          <w:rStyle w:val="apple-converted-space"/>
          <w:color w:val="000000" w:themeColor="text1"/>
          <w:lang w:val="en-AU"/>
        </w:rPr>
        <w:t xml:space="preserve"> </w:t>
      </w:r>
      <w:r w:rsidRPr="0096234B">
        <w:rPr>
          <w:rStyle w:val="apple-converted-space"/>
          <w:i/>
          <w:iCs/>
          <w:color w:val="000000" w:themeColor="text1"/>
          <w:lang w:val="en-AU"/>
        </w:rPr>
        <w:t>Cheerfulness</w:t>
      </w:r>
      <w:r w:rsidRPr="0096234B">
        <w:rPr>
          <w:i/>
          <w:iCs/>
          <w:color w:val="000000" w:themeColor="text1"/>
          <w:lang w:val="en-AU"/>
        </w:rPr>
        <w:t xml:space="preserve">, doing your duty and doing </w:t>
      </w:r>
      <w:proofErr w:type="gramStart"/>
      <w:r w:rsidRPr="0096234B">
        <w:rPr>
          <w:i/>
          <w:iCs/>
          <w:color w:val="000000" w:themeColor="text1"/>
          <w:lang w:val="en-AU"/>
        </w:rPr>
        <w:t>good</w:t>
      </w:r>
      <w:proofErr w:type="gramEnd"/>
      <w:r w:rsidRPr="0096234B">
        <w:rPr>
          <w:i/>
          <w:iCs/>
          <w:color w:val="000000" w:themeColor="text1"/>
          <w:lang w:val="en-AU"/>
        </w:rPr>
        <w:t>.</w:t>
      </w:r>
      <w:r w:rsidRPr="0096234B">
        <w:rPr>
          <w:rStyle w:val="apple-converted-space"/>
          <w:color w:val="000000" w:themeColor="text1"/>
          <w:lang w:val="en-AU"/>
        </w:rPr>
        <w:t xml:space="preserve"> </w:t>
      </w:r>
      <w:proofErr w:type="gramStart"/>
      <w:r w:rsidRPr="0096234B">
        <w:rPr>
          <w:rStyle w:val="apple-converted-space"/>
          <w:color w:val="000000" w:themeColor="text1"/>
          <w:lang w:val="en-AU"/>
        </w:rPr>
        <w:t>A complete programme for being leaven in the little area where God has planted us.</w:t>
      </w:r>
      <w:proofErr w:type="gramEnd"/>
    </w:p>
    <w:p w14:paraId="449A1AF3" w14:textId="77777777" w:rsidR="00FB17A3" w:rsidRPr="0096234B" w:rsidRDefault="00FB17A3">
      <w:pPr>
        <w:pStyle w:val="ListParagraph"/>
        <w:ind w:left="0"/>
        <w:jc w:val="both"/>
        <w:rPr>
          <w:rFonts w:ascii="Times New Roman" w:hAnsi="Times New Roman" w:cs="Times New Roman"/>
          <w:color w:val="000000" w:themeColor="text1"/>
          <w:lang w:val="en-US"/>
        </w:rPr>
      </w:pPr>
    </w:p>
    <w:p w14:paraId="6708AE9F" w14:textId="77777777" w:rsidR="00FB17A3" w:rsidRPr="0096234B" w:rsidRDefault="0096234B">
      <w:pPr>
        <w:pStyle w:val="ListParagraph"/>
        <w:ind w:left="0"/>
        <w:jc w:val="both"/>
        <w:rPr>
          <w:rFonts w:ascii="Times New Roman" w:hAnsi="Times New Roman" w:cs="Times New Roman"/>
          <w:lang w:val="en-AU"/>
        </w:rPr>
      </w:pPr>
      <w:r w:rsidRPr="0096234B">
        <w:rPr>
          <w:rFonts w:ascii="Times New Roman" w:hAnsi="Times New Roman" w:cs="Times New Roman"/>
          <w:color w:val="000000" w:themeColor="text1"/>
          <w:lang w:val="en-AU"/>
        </w:rPr>
        <w:t xml:space="preserve">We were born charismatically as a community and communion of people from different social backgrounds, states of life, professional profiles... united by the same mission </w:t>
      </w:r>
      <w:r w:rsidRPr="0096234B">
        <w:rPr>
          <w:rFonts w:ascii="Times New Roman" w:hAnsi="Times New Roman" w:cs="Times New Roman"/>
          <w:color w:val="000000" w:themeColor="text1"/>
          <w:lang w:val="en-AU"/>
        </w:rPr>
        <w:t>and motivated by the same charismatic charge that Don Bosco knew how to communicate. This is the nature of the Oratory in the years of its foundation, from 1841 to 1859: that’s 18 years! The first draft of the Constitutions still strongly reflected this fu</w:t>
      </w:r>
      <w:r w:rsidRPr="0096234B">
        <w:rPr>
          <w:rFonts w:ascii="Times New Roman" w:hAnsi="Times New Roman" w:cs="Times New Roman"/>
          <w:color w:val="000000" w:themeColor="text1"/>
          <w:lang w:val="en-AU"/>
        </w:rPr>
        <w:t>sion of God’s people cooperating in various ways to make the young people most at risk “good Christians and upright citizens”. It is undeniable that we were born from the outset as a collection of God’s people: it is the nature of our charism and mission.</w:t>
      </w:r>
    </w:p>
    <w:p w14:paraId="531FFB81" w14:textId="77777777" w:rsidR="00FB17A3" w:rsidRPr="0096234B" w:rsidRDefault="00FB17A3">
      <w:pPr>
        <w:pStyle w:val="ListParagraph"/>
        <w:ind w:left="0"/>
        <w:jc w:val="both"/>
        <w:rPr>
          <w:rFonts w:ascii="Times New Roman" w:hAnsi="Times New Roman" w:cs="Times New Roman"/>
          <w:color w:val="000000" w:themeColor="text1"/>
          <w:lang w:val="en-US"/>
        </w:rPr>
      </w:pPr>
    </w:p>
    <w:p w14:paraId="0D00535E" w14:textId="77777777" w:rsidR="00FB17A3" w:rsidRPr="0096234B" w:rsidRDefault="0096234B">
      <w:pPr>
        <w:pStyle w:val="ListParagraph"/>
        <w:ind w:left="0"/>
        <w:jc w:val="both"/>
        <w:rPr>
          <w:rFonts w:ascii="Times New Roman" w:hAnsi="Times New Roman" w:cs="Times New Roman"/>
          <w:color w:val="000000" w:themeColor="text1"/>
          <w:lang w:val="en-US"/>
        </w:rPr>
      </w:pPr>
      <w:r w:rsidRPr="0096234B">
        <w:rPr>
          <w:rFonts w:ascii="Times New Roman" w:hAnsi="Times New Roman" w:cs="Times New Roman"/>
          <w:color w:val="000000" w:themeColor="text1"/>
          <w:lang w:val="en-AU" w:eastAsia="pt-BR"/>
        </w:rPr>
        <w:t>I believe I am very aware, and I try to convey this awareness of a particularly obvious fact to our entire Salesian Family called to be a true leaven in today's world, in today's human family: only together, only in communion can we do something significa</w:t>
      </w:r>
      <w:r w:rsidRPr="0096234B">
        <w:rPr>
          <w:rFonts w:ascii="Times New Roman" w:hAnsi="Times New Roman" w:cs="Times New Roman"/>
          <w:color w:val="000000" w:themeColor="text1"/>
          <w:lang w:val="en-AU" w:eastAsia="pt-BR"/>
        </w:rPr>
        <w:t xml:space="preserve">nt today. I have made a strong appeal to the entire Salesian Congregation about our shared mission with the laity (an appeal that serves the entire Don Bosco Family) because not listening to it would lead us in the not too distant future to a situation of </w:t>
      </w:r>
      <w:r w:rsidRPr="0096234B">
        <w:rPr>
          <w:rFonts w:ascii="Times New Roman" w:hAnsi="Times New Roman" w:cs="Times New Roman"/>
          <w:color w:val="000000" w:themeColor="text1"/>
          <w:lang w:val="en-AU" w:eastAsia="pt-BR"/>
        </w:rPr>
        <w:t xml:space="preserve">dangerous no return. I have </w:t>
      </w:r>
      <w:proofErr w:type="gramStart"/>
      <w:r w:rsidRPr="0096234B">
        <w:rPr>
          <w:rFonts w:ascii="Times New Roman" w:hAnsi="Times New Roman" w:cs="Times New Roman"/>
          <w:color w:val="000000" w:themeColor="text1"/>
          <w:lang w:val="en-AU" w:eastAsia="pt-BR"/>
        </w:rPr>
        <w:t>said that</w:t>
      </w:r>
      <w:proofErr w:type="gramEnd"/>
      <w:r w:rsidRPr="0096234B">
        <w:rPr>
          <w:rFonts w:ascii="Times New Roman" w:hAnsi="Times New Roman" w:cs="Times New Roman"/>
          <w:lang w:val="en-AU" w:eastAsia="pt-BR"/>
        </w:rPr>
        <w:t xml:space="preserve"> </w:t>
      </w:r>
      <w:r w:rsidRPr="0096234B">
        <w:rPr>
          <w:rFonts w:ascii="Times New Roman" w:hAnsi="Times New Roman" w:cs="Times New Roman"/>
          <w:i/>
          <w:iCs/>
          <w:color w:val="000000" w:themeColor="text1"/>
          <w:lang w:val="en-AU" w:eastAsia="pt-BR"/>
        </w:rPr>
        <w:t>“</w:t>
      </w:r>
      <w:r w:rsidRPr="0096234B">
        <w:rPr>
          <w:rFonts w:ascii="Times New Roman" w:eastAsia="Cambria" w:hAnsi="Times New Roman" w:cs="Times New Roman"/>
          <w:i/>
          <w:iCs/>
          <w:color w:val="000000" w:themeColor="text1"/>
          <w:lang w:val="en-AU"/>
        </w:rPr>
        <w:t xml:space="preserve">Our GC24 was certainly a charismatic response to Vatican II’s ecclesiology of communion. We know well that Don Bosco, from the outset of his mission at </w:t>
      </w:r>
      <w:proofErr w:type="spellStart"/>
      <w:r w:rsidRPr="0096234B">
        <w:rPr>
          <w:rFonts w:ascii="Times New Roman" w:eastAsia="Cambria" w:hAnsi="Times New Roman" w:cs="Times New Roman"/>
          <w:i/>
          <w:iCs/>
          <w:color w:val="000000" w:themeColor="text1"/>
          <w:lang w:val="en-AU"/>
        </w:rPr>
        <w:t>Valdocco</w:t>
      </w:r>
      <w:proofErr w:type="spellEnd"/>
      <w:r w:rsidRPr="0096234B">
        <w:rPr>
          <w:rFonts w:ascii="Times New Roman" w:eastAsia="Cambria" w:hAnsi="Times New Roman" w:cs="Times New Roman"/>
          <w:i/>
          <w:iCs/>
          <w:color w:val="000000" w:themeColor="text1"/>
          <w:lang w:val="en-AU"/>
        </w:rPr>
        <w:t xml:space="preserve">, involved many lay people, friends and collaborators in </w:t>
      </w:r>
      <w:r w:rsidRPr="0096234B">
        <w:rPr>
          <w:rFonts w:ascii="Times New Roman" w:eastAsia="Cambria" w:hAnsi="Times New Roman" w:cs="Times New Roman"/>
          <w:i/>
          <w:iCs/>
          <w:color w:val="000000" w:themeColor="text1"/>
          <w:lang w:val="en-AU"/>
        </w:rPr>
        <w:t>such a way that they could be part of his mission among young people. He immediately ‘fostered participation and the sharing of responsibility by ecclesiastics and laity, men and women’.</w:t>
      </w:r>
      <w:r w:rsidRPr="0096234B">
        <w:rPr>
          <w:rStyle w:val="FootnoteAnchor"/>
          <w:rFonts w:ascii="Times New Roman" w:eastAsia="Cambria" w:hAnsi="Times New Roman" w:cs="Times New Roman"/>
          <w:i/>
          <w:iCs/>
          <w:color w:val="000000" w:themeColor="text1"/>
          <w:lang w:val="en-AU"/>
        </w:rPr>
        <w:footnoteReference w:id="6"/>
      </w:r>
      <w:r w:rsidRPr="0096234B">
        <w:rPr>
          <w:rFonts w:ascii="Times New Roman" w:eastAsia="Cambria" w:hAnsi="Times New Roman" w:cs="Times New Roman"/>
          <w:i/>
          <w:iCs/>
          <w:color w:val="000000" w:themeColor="text1"/>
          <w:lang w:val="en-AU"/>
        </w:rPr>
        <w:t xml:space="preserve"> It is therefore, in spite of our resistance, a point of no return, b</w:t>
      </w:r>
      <w:r w:rsidRPr="0096234B">
        <w:rPr>
          <w:rFonts w:ascii="Times New Roman" w:eastAsia="Cambria" w:hAnsi="Times New Roman" w:cs="Times New Roman"/>
          <w:i/>
          <w:iCs/>
          <w:color w:val="000000" w:themeColor="text1"/>
          <w:lang w:val="en-AU"/>
        </w:rPr>
        <w:t>ecause, in addition to corresponding to Don Bosco's actions, the model of the mission shared with the laity proposed by GC24 is in fact ‘the only practicable model in present conditions’.”</w:t>
      </w:r>
      <w:r w:rsidRPr="0096234B">
        <w:rPr>
          <w:rStyle w:val="FootnoteAnchor"/>
          <w:rFonts w:ascii="Times New Roman" w:eastAsia="Cambria" w:hAnsi="Times New Roman" w:cs="Times New Roman"/>
          <w:i/>
          <w:iCs/>
          <w:color w:val="000000" w:themeColor="text1"/>
          <w:lang w:val="en-AU"/>
        </w:rPr>
        <w:footnoteReference w:id="7"/>
      </w:r>
    </w:p>
    <w:p w14:paraId="608AE5E8" w14:textId="77777777" w:rsidR="00FB17A3" w:rsidRPr="0096234B" w:rsidRDefault="00FB17A3">
      <w:pPr>
        <w:pStyle w:val="ListParagraph"/>
        <w:ind w:left="0"/>
        <w:jc w:val="both"/>
        <w:rPr>
          <w:rFonts w:ascii="Times New Roman" w:hAnsi="Times New Roman" w:cs="Times New Roman"/>
          <w:color w:val="000000" w:themeColor="text1"/>
          <w:lang w:val="en-US"/>
        </w:rPr>
      </w:pPr>
    </w:p>
    <w:p w14:paraId="4BA2EE4A" w14:textId="77777777" w:rsidR="00FB17A3" w:rsidRPr="0096234B" w:rsidRDefault="0096234B">
      <w:pPr>
        <w:jc w:val="both"/>
        <w:rPr>
          <w:rFonts w:ascii="Times New Roman" w:hAnsi="Times New Roman" w:cs="Times New Roman"/>
          <w:lang w:val="en-AU"/>
        </w:rPr>
      </w:pPr>
      <w:r w:rsidRPr="0096234B">
        <w:rPr>
          <w:rFonts w:ascii="Times New Roman" w:hAnsi="Times New Roman" w:cs="Times New Roman"/>
          <w:color w:val="000000" w:themeColor="text1"/>
          <w:lang w:val="en-AU"/>
        </w:rPr>
        <w:t>The ultimate goal of Don Bosco’s mission is, along with the salva</w:t>
      </w:r>
      <w:r w:rsidRPr="0096234B">
        <w:rPr>
          <w:rFonts w:ascii="Times New Roman" w:hAnsi="Times New Roman" w:cs="Times New Roman"/>
          <w:color w:val="000000" w:themeColor="text1"/>
          <w:lang w:val="en-AU"/>
        </w:rPr>
        <w:t xml:space="preserve">tion of his youngsters, the transformation of society. Writing this also makes me think of the 2020 </w:t>
      </w:r>
      <w:proofErr w:type="spellStart"/>
      <w:r w:rsidRPr="0096234B">
        <w:rPr>
          <w:rFonts w:ascii="Times New Roman" w:hAnsi="Times New Roman" w:cs="Times New Roman"/>
          <w:color w:val="000000" w:themeColor="text1"/>
          <w:lang w:val="en-AU"/>
        </w:rPr>
        <w:t>Strenna</w:t>
      </w:r>
      <w:proofErr w:type="spellEnd"/>
      <w:r w:rsidRPr="0096234B">
        <w:rPr>
          <w:rFonts w:ascii="Times New Roman" w:hAnsi="Times New Roman" w:cs="Times New Roman"/>
          <w:color w:val="000000" w:themeColor="text1"/>
          <w:lang w:val="en-AU"/>
        </w:rPr>
        <w:t xml:space="preserve"> (“Thy will be done </w:t>
      </w:r>
      <w:r w:rsidRPr="0096234B">
        <w:rPr>
          <w:rFonts w:ascii="Times New Roman" w:hAnsi="Times New Roman" w:cs="Times New Roman"/>
          <w:color w:val="000000" w:themeColor="text1"/>
          <w:lang w:val="en-AU"/>
        </w:rPr>
        <w:lastRenderedPageBreak/>
        <w:t>on earth as it is in heaven” GOOD CHRISTIANS AND UPRIGHT CITIZENS). The preventive system is not only geared towards educating in</w:t>
      </w:r>
      <w:r w:rsidRPr="0096234B">
        <w:rPr>
          <w:rFonts w:ascii="Times New Roman" w:hAnsi="Times New Roman" w:cs="Times New Roman"/>
          <w:color w:val="000000" w:themeColor="text1"/>
          <w:lang w:val="en-AU"/>
        </w:rPr>
        <w:t>dividuals “to make them happy in time and eternity”: it is intended to prevent “that part of human society that is so exposed yet so rich in promise” (</w:t>
      </w:r>
      <w:r w:rsidRPr="0096234B">
        <w:rPr>
          <w:rFonts w:ascii="Times New Roman" w:hAnsi="Times New Roman" w:cs="Times New Roman"/>
          <w:i/>
          <w:iCs/>
          <w:color w:val="000000" w:themeColor="text1"/>
          <w:lang w:val="en-AU"/>
        </w:rPr>
        <w:t>SDB C</w:t>
      </w:r>
      <w:r w:rsidRPr="0096234B">
        <w:rPr>
          <w:rFonts w:ascii="Times New Roman" w:hAnsi="Times New Roman" w:cs="Times New Roman"/>
          <w:color w:val="000000" w:themeColor="text1"/>
          <w:lang w:val="en-AU"/>
        </w:rPr>
        <w:t>, 1) from entering a vicious circle of evils that ruin the present and future of the Church and soci</w:t>
      </w:r>
      <w:r w:rsidRPr="0096234B">
        <w:rPr>
          <w:rFonts w:ascii="Times New Roman" w:hAnsi="Times New Roman" w:cs="Times New Roman"/>
          <w:color w:val="000000" w:themeColor="text1"/>
          <w:lang w:val="en-AU"/>
        </w:rPr>
        <w:t>ety, when it can be the greatest resource for the future and growth for all. Don Bosco's broad and courageous vision, his untiring industriousness, his resilience in the face of obstacles... can only be explained by this horizon of social transformation an</w:t>
      </w:r>
      <w:r w:rsidRPr="0096234B">
        <w:rPr>
          <w:rFonts w:ascii="Times New Roman" w:hAnsi="Times New Roman" w:cs="Times New Roman"/>
          <w:color w:val="000000" w:themeColor="text1"/>
          <w:lang w:val="en-AU"/>
        </w:rPr>
        <w:t>d evangelisation of young people on a global scale.</w:t>
      </w:r>
    </w:p>
    <w:p w14:paraId="449C7422" w14:textId="77777777" w:rsidR="00FB17A3" w:rsidRPr="0096234B" w:rsidRDefault="00FB17A3">
      <w:pPr>
        <w:jc w:val="both"/>
        <w:rPr>
          <w:rFonts w:ascii="Times New Roman" w:hAnsi="Times New Roman" w:cs="Times New Roman"/>
          <w:color w:val="000000" w:themeColor="text1"/>
          <w:lang w:val="en-AU"/>
        </w:rPr>
      </w:pPr>
    </w:p>
    <w:p w14:paraId="412021BB" w14:textId="77777777" w:rsidR="00FB17A3" w:rsidRPr="0096234B" w:rsidRDefault="0096234B">
      <w:pPr>
        <w:pStyle w:val="ListParagraph"/>
        <w:ind w:left="0"/>
        <w:jc w:val="both"/>
        <w:rPr>
          <w:rFonts w:ascii="Times New Roman" w:hAnsi="Times New Roman" w:cs="Times New Roman"/>
          <w:lang w:val="en-AU"/>
        </w:rPr>
      </w:pPr>
      <w:r w:rsidRPr="0096234B">
        <w:rPr>
          <w:rFonts w:ascii="Times New Roman" w:hAnsi="Times New Roman" w:cs="Times New Roman"/>
          <w:color w:val="000000" w:themeColor="text1"/>
          <w:lang w:val="en-AU"/>
        </w:rPr>
        <w:t xml:space="preserve">I believe it is a valuable element not only to admire our father, but to enhance the potential for such a wide and far-reaching presence in the world of youth that we have when TOGETHER we motivate all </w:t>
      </w:r>
      <w:r w:rsidRPr="0096234B">
        <w:rPr>
          <w:rFonts w:ascii="Times New Roman" w:hAnsi="Times New Roman" w:cs="Times New Roman"/>
          <w:color w:val="000000" w:themeColor="text1"/>
          <w:lang w:val="en-AU"/>
        </w:rPr>
        <w:t>those who share the same faith in young people as a solution, as an answer to the present and future of the world, rather than merely seeing them (and perhaps fearing them) as a problem.</w:t>
      </w:r>
    </w:p>
    <w:p w14:paraId="08BAD38F" w14:textId="77777777" w:rsidR="00FB17A3" w:rsidRPr="0096234B" w:rsidRDefault="00FB17A3">
      <w:pPr>
        <w:pStyle w:val="ListParagraph"/>
        <w:ind w:left="0"/>
        <w:jc w:val="both"/>
        <w:rPr>
          <w:rFonts w:ascii="Times New Roman" w:hAnsi="Times New Roman" w:cs="Times New Roman"/>
          <w:color w:val="000000" w:themeColor="text1"/>
          <w:lang w:val="en-AU"/>
        </w:rPr>
      </w:pPr>
    </w:p>
    <w:p w14:paraId="0252D983" w14:textId="77777777" w:rsidR="00FB17A3" w:rsidRPr="0096234B" w:rsidRDefault="0096234B">
      <w:pPr>
        <w:pStyle w:val="ListParagraph"/>
        <w:ind w:left="0"/>
        <w:jc w:val="both"/>
        <w:rPr>
          <w:rFonts w:ascii="Times New Roman" w:hAnsi="Times New Roman" w:cs="Times New Roman"/>
          <w:lang w:val="en-AU"/>
        </w:rPr>
      </w:pPr>
      <w:r w:rsidRPr="0096234B">
        <w:rPr>
          <w:rFonts w:ascii="Times New Roman" w:hAnsi="Times New Roman" w:cs="Times New Roman"/>
          <w:color w:val="000000" w:themeColor="text1"/>
          <w:lang w:val="en-AU"/>
        </w:rPr>
        <w:t xml:space="preserve">Don Bosco did not engage in politics, but he could speak to all the </w:t>
      </w:r>
      <w:r w:rsidRPr="0096234B">
        <w:rPr>
          <w:rFonts w:ascii="Times New Roman" w:hAnsi="Times New Roman" w:cs="Times New Roman"/>
          <w:color w:val="000000" w:themeColor="text1"/>
          <w:lang w:val="en-AU"/>
        </w:rPr>
        <w:t xml:space="preserve">representatives of the various levels of government because his commitment was so transparently oriented towards the good of the young, in whom no one who had human society and service to others at heart, even public service for the good of all, the </w:t>
      </w:r>
      <w:r w:rsidRPr="0096234B">
        <w:rPr>
          <w:rFonts w:ascii="Times New Roman" w:hAnsi="Times New Roman" w:cs="Times New Roman"/>
          <w:i/>
          <w:iCs/>
          <w:color w:val="000000" w:themeColor="text1"/>
          <w:lang w:val="en-AU"/>
        </w:rPr>
        <w:t>raison</w:t>
      </w:r>
      <w:r w:rsidRPr="0096234B">
        <w:rPr>
          <w:rFonts w:ascii="Times New Roman" w:hAnsi="Times New Roman" w:cs="Times New Roman"/>
          <w:i/>
          <w:iCs/>
          <w:color w:val="000000" w:themeColor="text1"/>
          <w:lang w:val="en-AU"/>
        </w:rPr>
        <w:t xml:space="preserve"> d'être</w:t>
      </w:r>
      <w:r w:rsidRPr="0096234B">
        <w:rPr>
          <w:rFonts w:ascii="Times New Roman" w:hAnsi="Times New Roman" w:cs="Times New Roman"/>
          <w:color w:val="000000" w:themeColor="text1"/>
          <w:lang w:val="en-AU"/>
        </w:rPr>
        <w:t xml:space="preserve"> of politics, could fail to take an interest. Our common voice can find access and a listening ear far beyond confessional boundaries if together we embody today that same zeal of caring for young people that has been given to us as a charism: and t</w:t>
      </w:r>
      <w:r w:rsidRPr="0096234B">
        <w:rPr>
          <w:rFonts w:ascii="Times New Roman" w:hAnsi="Times New Roman" w:cs="Times New Roman"/>
          <w:color w:val="000000" w:themeColor="text1"/>
          <w:lang w:val="en-AU"/>
        </w:rPr>
        <w:t xml:space="preserve">his way of being Church in the world, on the peripheries, is very much in line with the current Magisterium of the Church (from </w:t>
      </w:r>
      <w:r w:rsidRPr="0096234B">
        <w:rPr>
          <w:rFonts w:ascii="Times New Roman" w:hAnsi="Times New Roman" w:cs="Times New Roman"/>
          <w:i/>
          <w:iCs/>
          <w:color w:val="000000" w:themeColor="text1"/>
          <w:lang w:val="en-AU"/>
        </w:rPr>
        <w:t>Gaudium et Spes</w:t>
      </w:r>
      <w:r w:rsidRPr="0096234B">
        <w:rPr>
          <w:rFonts w:ascii="Times New Roman" w:hAnsi="Times New Roman" w:cs="Times New Roman"/>
          <w:color w:val="000000" w:themeColor="text1"/>
          <w:lang w:val="en-AU"/>
        </w:rPr>
        <w:t xml:space="preserve"> to </w:t>
      </w:r>
      <w:proofErr w:type="spellStart"/>
      <w:r w:rsidRPr="0096234B">
        <w:rPr>
          <w:rFonts w:ascii="Times New Roman" w:hAnsi="Times New Roman" w:cs="Times New Roman"/>
          <w:i/>
          <w:iCs/>
          <w:color w:val="000000" w:themeColor="text1"/>
          <w:lang w:val="en-AU"/>
        </w:rPr>
        <w:t>Laudato</w:t>
      </w:r>
      <w:proofErr w:type="spellEnd"/>
      <w:r w:rsidRPr="0096234B">
        <w:rPr>
          <w:rFonts w:ascii="Times New Roman" w:hAnsi="Times New Roman" w:cs="Times New Roman"/>
          <w:i/>
          <w:iCs/>
          <w:color w:val="000000" w:themeColor="text1"/>
          <w:lang w:val="en-AU"/>
        </w:rPr>
        <w:t xml:space="preserve"> Si’</w:t>
      </w:r>
      <w:r w:rsidRPr="0096234B">
        <w:rPr>
          <w:rFonts w:ascii="Times New Roman" w:hAnsi="Times New Roman" w:cs="Times New Roman"/>
          <w:color w:val="000000" w:themeColor="text1"/>
          <w:lang w:val="en-AU"/>
        </w:rPr>
        <w:t xml:space="preserve">… and many other authoritative documents). It is a way of being Church that we cannot bring about </w:t>
      </w:r>
      <w:r w:rsidRPr="0096234B">
        <w:rPr>
          <w:rFonts w:ascii="Times New Roman" w:hAnsi="Times New Roman" w:cs="Times New Roman"/>
          <w:color w:val="000000" w:themeColor="text1"/>
          <w:lang w:val="en-AU"/>
        </w:rPr>
        <w:t xml:space="preserve">except </w:t>
      </w:r>
      <w:r w:rsidRPr="0096234B">
        <w:rPr>
          <w:rFonts w:ascii="Times New Roman" w:hAnsi="Times New Roman" w:cs="Times New Roman"/>
          <w:b/>
          <w:bCs/>
          <w:i/>
          <w:iCs/>
          <w:color w:val="000000" w:themeColor="text1"/>
          <w:lang w:val="en-AU"/>
        </w:rPr>
        <w:t>together as the Family of Don Bosco.</w:t>
      </w:r>
    </w:p>
    <w:p w14:paraId="3F6F31C9" w14:textId="77777777" w:rsidR="00FB17A3" w:rsidRPr="0096234B" w:rsidRDefault="00FB17A3">
      <w:pPr>
        <w:jc w:val="both"/>
        <w:rPr>
          <w:rFonts w:ascii="Times New Roman" w:eastAsia="Times New Roman" w:hAnsi="Times New Roman" w:cs="Times New Roman"/>
          <w:color w:val="000000"/>
          <w:lang w:val="en-US" w:eastAsia="it-IT"/>
        </w:rPr>
      </w:pPr>
    </w:p>
    <w:p w14:paraId="27D5B288" w14:textId="77777777" w:rsidR="00FB17A3" w:rsidRPr="0096234B" w:rsidRDefault="0096234B">
      <w:pPr>
        <w:pStyle w:val="ListParagraph"/>
        <w:ind w:left="0"/>
        <w:jc w:val="both"/>
        <w:rPr>
          <w:rFonts w:ascii="Times New Roman" w:hAnsi="Times New Roman" w:cs="Times New Roman"/>
          <w:lang w:val="en-AU"/>
        </w:rPr>
      </w:pPr>
      <w:proofErr w:type="gramStart"/>
      <w:r w:rsidRPr="0096234B">
        <w:rPr>
          <w:rFonts w:ascii="Times New Roman" w:eastAsia="Times New Roman" w:hAnsi="Times New Roman" w:cs="Times New Roman"/>
          <w:b/>
          <w:bCs/>
          <w:color w:val="000000"/>
          <w:lang w:val="en-AU" w:eastAsia="it-IT"/>
        </w:rPr>
        <w:t>The complementary nature of vocations in Don Bosco’s Family.</w:t>
      </w:r>
      <w:proofErr w:type="gramEnd"/>
      <w:r w:rsidRPr="0096234B">
        <w:rPr>
          <w:rFonts w:ascii="Times New Roman" w:eastAsia="Times New Roman" w:hAnsi="Times New Roman" w:cs="Times New Roman"/>
          <w:b/>
          <w:bCs/>
          <w:color w:val="000000"/>
          <w:lang w:val="en-AU" w:eastAsia="it-IT"/>
        </w:rPr>
        <w:t xml:space="preserve"> </w:t>
      </w:r>
      <w:r w:rsidRPr="0096234B">
        <w:rPr>
          <w:rFonts w:ascii="Times New Roman" w:eastAsia="Times New Roman" w:hAnsi="Times New Roman" w:cs="Times New Roman"/>
          <w:color w:val="000000"/>
          <w:lang w:val="en-AU" w:eastAsia="it-IT"/>
        </w:rPr>
        <w:t>It is becoming increasingly clear that if one really wants to make an effective impact on the education of young people, the commitment and shared res</w:t>
      </w:r>
      <w:r w:rsidRPr="0096234B">
        <w:rPr>
          <w:rFonts w:ascii="Times New Roman" w:eastAsia="Times New Roman" w:hAnsi="Times New Roman" w:cs="Times New Roman"/>
          <w:color w:val="000000"/>
          <w:lang w:val="en-AU" w:eastAsia="it-IT"/>
        </w:rPr>
        <w:t>ponsibility of each and every one is important and indispensable</w:t>
      </w:r>
      <w:r w:rsidRPr="0096234B">
        <w:rPr>
          <w:rFonts w:ascii="Times New Roman" w:hAnsi="Times New Roman" w:cs="Times New Roman"/>
          <w:color w:val="000000" w:themeColor="text1"/>
          <w:lang w:val="en-AU"/>
        </w:rPr>
        <w:t xml:space="preserve">. </w:t>
      </w:r>
      <w:r w:rsidRPr="0096234B">
        <w:rPr>
          <w:rFonts w:ascii="Times New Roman" w:hAnsi="Times New Roman" w:cs="Times New Roman"/>
          <w:b/>
          <w:bCs/>
          <w:i/>
          <w:iCs/>
          <w:color w:val="000000" w:themeColor="text1"/>
          <w:lang w:val="en-AU"/>
        </w:rPr>
        <w:t>Being TOGETHER as a Salesian Family, and always together with so many lay people from the world's presences in mission and formation, becomes an inescapable requirement of mission</w:t>
      </w:r>
      <w:r w:rsidRPr="0096234B">
        <w:rPr>
          <w:rFonts w:ascii="Times New Roman" w:hAnsi="Times New Roman" w:cs="Times New Roman"/>
          <w:i/>
          <w:iCs/>
          <w:color w:val="000000" w:themeColor="text1"/>
          <w:lang w:val="en-AU"/>
        </w:rPr>
        <w:t>,</w:t>
      </w:r>
      <w:r w:rsidRPr="0096234B">
        <w:rPr>
          <w:rFonts w:ascii="Times New Roman" w:hAnsi="Times New Roman" w:cs="Times New Roman"/>
          <w:color w:val="000000" w:themeColor="text1"/>
          <w:lang w:val="en-AU"/>
        </w:rPr>
        <w:t xml:space="preserve"> if we are</w:t>
      </w:r>
      <w:r w:rsidRPr="0096234B">
        <w:rPr>
          <w:rFonts w:ascii="Times New Roman" w:hAnsi="Times New Roman" w:cs="Times New Roman"/>
          <w:color w:val="000000" w:themeColor="text1"/>
          <w:lang w:val="en-AU"/>
        </w:rPr>
        <w:t xml:space="preserve"> not to end up being irrelevant.</w:t>
      </w:r>
    </w:p>
    <w:p w14:paraId="4C2ED2F6" w14:textId="77777777" w:rsidR="00FB17A3" w:rsidRPr="0096234B" w:rsidRDefault="00FB17A3">
      <w:pPr>
        <w:jc w:val="both"/>
        <w:rPr>
          <w:rFonts w:ascii="Times New Roman" w:eastAsia="Times New Roman" w:hAnsi="Times New Roman" w:cs="Times New Roman"/>
          <w:color w:val="000000"/>
          <w:lang w:val="en-AU" w:eastAsia="it-IT"/>
        </w:rPr>
      </w:pPr>
    </w:p>
    <w:p w14:paraId="3B60131D" w14:textId="77777777" w:rsidR="00FB17A3" w:rsidRPr="0096234B" w:rsidRDefault="0096234B">
      <w:pPr>
        <w:jc w:val="both"/>
        <w:rPr>
          <w:rFonts w:ascii="Times New Roman" w:hAnsi="Times New Roman" w:cs="Times New Roman"/>
          <w:lang w:val="en-AU"/>
        </w:rPr>
      </w:pPr>
      <w:r w:rsidRPr="0096234B">
        <w:rPr>
          <w:rFonts w:ascii="Times New Roman" w:eastAsia="Times New Roman" w:hAnsi="Times New Roman" w:cs="Times New Roman"/>
          <w:b/>
          <w:bCs/>
          <w:color w:val="000000"/>
          <w:lang w:val="en-AU" w:eastAsia="it-IT"/>
        </w:rPr>
        <w:t>Communion in the spirit of family and the broad Salesian movement</w:t>
      </w:r>
    </w:p>
    <w:p w14:paraId="6FCA2104" w14:textId="77777777" w:rsidR="00FB17A3" w:rsidRPr="0096234B" w:rsidRDefault="0096234B">
      <w:pPr>
        <w:pStyle w:val="ListParagraph"/>
        <w:ind w:left="0"/>
        <w:jc w:val="both"/>
        <w:rPr>
          <w:rFonts w:ascii="Times New Roman" w:hAnsi="Times New Roman" w:cs="Times New Roman"/>
          <w:lang w:val="en-AU"/>
        </w:rPr>
      </w:pPr>
      <w:r w:rsidRPr="0096234B">
        <w:rPr>
          <w:rFonts w:ascii="Times New Roman" w:hAnsi="Times New Roman" w:cs="Times New Roman"/>
          <w:color w:val="000000" w:themeColor="text1"/>
          <w:lang w:val="en-AU"/>
        </w:rPr>
        <w:t>There are fields where we are really all in the same boat and in need of formation, such as matters that concern the digital world in relation to the new ge</w:t>
      </w:r>
      <w:r w:rsidRPr="0096234B">
        <w:rPr>
          <w:rFonts w:ascii="Times New Roman" w:hAnsi="Times New Roman" w:cs="Times New Roman"/>
          <w:color w:val="000000" w:themeColor="text1"/>
          <w:lang w:val="en-AU"/>
        </w:rPr>
        <w:t>nerations, or the whole vast inescapable field of integral ecology. We all have something to learn: if it becomes a common path, then while learning we can become much more effective and faithful to reality. The dynamics that are created in the learning pr</w:t>
      </w:r>
      <w:r w:rsidRPr="0096234B">
        <w:rPr>
          <w:rFonts w:ascii="Times New Roman" w:hAnsi="Times New Roman" w:cs="Times New Roman"/>
          <w:color w:val="000000" w:themeColor="text1"/>
          <w:lang w:val="en-AU"/>
        </w:rPr>
        <w:t xml:space="preserve">ocess also transform the way of doing mission and formation together. It is this new type of mission that makes us become that leaven that the Church, the world, young people expect from us... We are not there yet. The dough has changed... we have to once </w:t>
      </w:r>
      <w:r w:rsidRPr="0096234B">
        <w:rPr>
          <w:rFonts w:ascii="Times New Roman" w:hAnsi="Times New Roman" w:cs="Times New Roman"/>
          <w:color w:val="000000" w:themeColor="text1"/>
          <w:lang w:val="en-AU"/>
        </w:rPr>
        <w:t>more become what we are called to be and we can only do it together. After all, it was the same dynamic as in the beginning. Don Bosco did not have all the skills and knowledge: these were formed together. Without lay people like Mamma Margaret and so many</w:t>
      </w:r>
      <w:r w:rsidRPr="0096234B">
        <w:rPr>
          <w:rFonts w:ascii="Times New Roman" w:hAnsi="Times New Roman" w:cs="Times New Roman"/>
          <w:color w:val="000000" w:themeColor="text1"/>
          <w:lang w:val="en-AU"/>
        </w:rPr>
        <w:t xml:space="preserve"> other collaborators of the time, and without his boys, Dominic Savio, to name the best known, neither Don Bosco nor we who come after him would be the same.</w:t>
      </w:r>
    </w:p>
    <w:p w14:paraId="38617C5B" w14:textId="77777777" w:rsidR="00FB17A3" w:rsidRPr="0096234B" w:rsidRDefault="00FB17A3">
      <w:pPr>
        <w:jc w:val="both"/>
        <w:rPr>
          <w:rFonts w:ascii="Times New Roman" w:hAnsi="Times New Roman" w:cs="Times New Roman"/>
          <w:color w:val="000000" w:themeColor="text1"/>
          <w:lang w:val="en-US"/>
        </w:rPr>
      </w:pPr>
    </w:p>
    <w:p w14:paraId="0EEC8A1A" w14:textId="77777777" w:rsidR="00FB17A3" w:rsidRPr="0096234B" w:rsidRDefault="00FB17A3">
      <w:pPr>
        <w:jc w:val="both"/>
        <w:rPr>
          <w:rFonts w:ascii="Times New Roman" w:hAnsi="Times New Roman" w:cs="Times New Roman"/>
          <w:color w:val="000000" w:themeColor="text1"/>
          <w:lang w:val="en-US"/>
        </w:rPr>
      </w:pPr>
    </w:p>
    <w:p w14:paraId="237AAF29" w14:textId="77777777" w:rsidR="00FB17A3" w:rsidRPr="0096234B" w:rsidRDefault="0096234B">
      <w:pPr>
        <w:pStyle w:val="ListParagraph"/>
        <w:numPr>
          <w:ilvl w:val="0"/>
          <w:numId w:val="4"/>
        </w:numPr>
        <w:jc w:val="both"/>
        <w:rPr>
          <w:rFonts w:ascii="Times New Roman" w:hAnsi="Times New Roman" w:cs="Times New Roman"/>
          <w:lang w:val="en-AU" w:eastAsia="it-IT"/>
        </w:rPr>
      </w:pPr>
      <w:r w:rsidRPr="0096234B">
        <w:rPr>
          <w:rFonts w:ascii="Times New Roman" w:eastAsia="Times New Roman" w:hAnsi="Times New Roman" w:cs="Times New Roman"/>
          <w:b/>
          <w:bCs/>
          <w:color w:val="000000"/>
          <w:lang w:val="en-AU" w:eastAsia="it-IT"/>
        </w:rPr>
        <w:t>In the shade of a large tree with beautiful fruit</w:t>
      </w:r>
    </w:p>
    <w:p w14:paraId="349E75B6" w14:textId="77777777" w:rsidR="00FB17A3" w:rsidRPr="0096234B" w:rsidRDefault="00FB17A3">
      <w:pPr>
        <w:jc w:val="both"/>
        <w:rPr>
          <w:rFonts w:ascii="Times New Roman" w:eastAsia="Times New Roman" w:hAnsi="Times New Roman" w:cs="Times New Roman"/>
          <w:color w:val="000000"/>
          <w:lang w:val="en-AU" w:eastAsia="it-IT"/>
        </w:rPr>
      </w:pPr>
    </w:p>
    <w:p w14:paraId="3E169B56" w14:textId="77777777" w:rsidR="00FB17A3" w:rsidRPr="0096234B" w:rsidRDefault="00FB17A3">
      <w:pPr>
        <w:jc w:val="both"/>
        <w:rPr>
          <w:rFonts w:ascii="Times New Roman" w:eastAsia="Times New Roman" w:hAnsi="Times New Roman" w:cs="Times New Roman"/>
          <w:color w:val="000000"/>
          <w:lang w:val="en-US" w:eastAsia="it-IT"/>
        </w:rPr>
      </w:pPr>
    </w:p>
    <w:p w14:paraId="04521261" w14:textId="77777777" w:rsidR="00FB17A3" w:rsidRPr="0096234B" w:rsidRDefault="0096234B">
      <w:pPr>
        <w:jc w:val="both"/>
        <w:rPr>
          <w:rFonts w:ascii="Times New Roman" w:hAnsi="Times New Roman" w:cs="Times New Roman"/>
          <w:i/>
          <w:iCs/>
          <w:color w:val="000000"/>
          <w:lang w:val="en-US"/>
        </w:rPr>
      </w:pPr>
      <w:r w:rsidRPr="0096234B">
        <w:rPr>
          <w:rFonts w:ascii="Times New Roman" w:hAnsi="Times New Roman" w:cs="Times New Roman"/>
          <w:b/>
          <w:bCs/>
          <w:color w:val="000000"/>
          <w:lang w:val="en-AU"/>
        </w:rPr>
        <w:t>In my letter at the conclusion of the Second</w:t>
      </w:r>
      <w:r w:rsidRPr="0096234B">
        <w:rPr>
          <w:rFonts w:ascii="Times New Roman" w:hAnsi="Times New Roman" w:cs="Times New Roman"/>
          <w:b/>
          <w:bCs/>
          <w:color w:val="000000"/>
          <w:lang w:val="en-AU"/>
        </w:rPr>
        <w:t xml:space="preserve"> Seminar to promote the Causes of Beatification and Canonisation of the Salesian Family</w:t>
      </w:r>
      <w:r w:rsidRPr="0096234B">
        <w:rPr>
          <w:rFonts w:ascii="Times New Roman" w:hAnsi="Times New Roman" w:cs="Times New Roman"/>
          <w:color w:val="000000"/>
          <w:lang w:val="en-AU"/>
        </w:rPr>
        <w:t xml:space="preserve">, I said: </w:t>
      </w:r>
      <w:r w:rsidRPr="0096234B">
        <w:rPr>
          <w:rFonts w:ascii="Times New Roman" w:hAnsi="Times New Roman" w:cs="Times New Roman"/>
          <w:i/>
          <w:iCs/>
          <w:color w:val="000000"/>
          <w:lang w:val="en-AU"/>
        </w:rPr>
        <w:t xml:space="preserve">“From Don Bosco down to our own times we </w:t>
      </w:r>
      <w:r w:rsidRPr="0096234B">
        <w:rPr>
          <w:rFonts w:ascii="Times New Roman" w:hAnsi="Times New Roman" w:cs="Times New Roman"/>
          <w:i/>
          <w:iCs/>
          <w:color w:val="000000"/>
          <w:lang w:val="en-AU"/>
        </w:rPr>
        <w:lastRenderedPageBreak/>
        <w:t>recognise a tradition of holiness to which we need to pay attention, since the incarnation of the charism that had its</w:t>
      </w:r>
      <w:r w:rsidRPr="0096234B">
        <w:rPr>
          <w:rFonts w:ascii="Times New Roman" w:hAnsi="Times New Roman" w:cs="Times New Roman"/>
          <w:i/>
          <w:iCs/>
          <w:color w:val="000000"/>
          <w:lang w:val="en-AU"/>
        </w:rPr>
        <w:t xml:space="preserve"> origin in him found its expression in a variety of states of life and in different forms, it is a question of men and women, young people and adults, consecrated persons and lay people, bishops and missionaries who in certain historical, cultural and soci</w:t>
      </w:r>
      <w:r w:rsidRPr="0096234B">
        <w:rPr>
          <w:rFonts w:ascii="Times New Roman" w:hAnsi="Times New Roman" w:cs="Times New Roman"/>
          <w:i/>
          <w:iCs/>
          <w:color w:val="000000"/>
          <w:lang w:val="en-AU"/>
        </w:rPr>
        <w:t>al contexts, different in time and place, made the special light of the Salesian charism</w:t>
      </w:r>
      <w:r w:rsidRPr="0096234B">
        <w:rPr>
          <w:rFonts w:ascii="Times New Roman" w:hAnsi="Times New Roman" w:cs="Times New Roman"/>
          <w:i/>
          <w:iCs/>
          <w:color w:val="000000"/>
          <w:lang w:val="en-US"/>
        </w:rPr>
        <w:t xml:space="preserve"> </w:t>
      </w:r>
      <w:r w:rsidRPr="0096234B">
        <w:rPr>
          <w:rFonts w:ascii="Times New Roman" w:hAnsi="Times New Roman" w:cs="Times New Roman"/>
          <w:i/>
          <w:iCs/>
          <w:color w:val="000000"/>
          <w:lang w:val="en-AU"/>
        </w:rPr>
        <w:t>shine out, representing a heritage that continues to play an effective role in the life and in the communities of believers and of men and women of good will.”</w:t>
      </w:r>
      <w:r w:rsidRPr="0096234B">
        <w:rPr>
          <w:rStyle w:val="FootnoteAnchor"/>
          <w:rFonts w:ascii="Times New Roman" w:hAnsi="Times New Roman" w:cs="Times New Roman"/>
          <w:i/>
          <w:iCs/>
          <w:color w:val="000000"/>
          <w:lang w:val="en-AU"/>
        </w:rPr>
        <w:footnoteReference w:id="8"/>
      </w:r>
      <w:r w:rsidRPr="0096234B">
        <w:rPr>
          <w:rFonts w:ascii="Times New Roman" w:hAnsi="Times New Roman" w:cs="Times New Roman"/>
          <w:i/>
          <w:iCs/>
          <w:color w:val="000000"/>
          <w:lang w:val="en-AU"/>
        </w:rPr>
        <w:t xml:space="preserve"> </w:t>
      </w:r>
    </w:p>
    <w:p w14:paraId="5B97C870" w14:textId="77777777" w:rsidR="00FB17A3" w:rsidRPr="0096234B" w:rsidRDefault="00FB17A3">
      <w:pPr>
        <w:jc w:val="both"/>
        <w:rPr>
          <w:rFonts w:ascii="Times New Roman" w:hAnsi="Times New Roman" w:cs="Times New Roman"/>
          <w:color w:val="000000"/>
          <w:lang w:val="en-AU"/>
        </w:rPr>
      </w:pPr>
    </w:p>
    <w:p w14:paraId="68F1492D" w14:textId="77777777" w:rsidR="00FB17A3" w:rsidRPr="0096234B" w:rsidRDefault="0096234B">
      <w:pPr>
        <w:jc w:val="both"/>
        <w:rPr>
          <w:rFonts w:ascii="Times New Roman" w:hAnsi="Times New Roman" w:cs="Times New Roman"/>
          <w:lang w:val="en-AU"/>
        </w:rPr>
      </w:pPr>
      <w:r w:rsidRPr="0096234B">
        <w:rPr>
          <w:rFonts w:ascii="Times New Roman" w:hAnsi="Times New Roman" w:cs="Times New Roman"/>
          <w:color w:val="000000"/>
          <w:lang w:val="en-AU"/>
        </w:rPr>
        <w:t>With</w:t>
      </w:r>
      <w:r w:rsidRPr="0096234B">
        <w:rPr>
          <w:rFonts w:ascii="Times New Roman" w:hAnsi="Times New Roman" w:cs="Times New Roman"/>
          <w:color w:val="000000"/>
          <w:lang w:val="en-AU"/>
        </w:rPr>
        <w:t xml:space="preserve"> humility and a deep sense of gratitude, we recognise in the Salesian Congregation and family a great tree with many fruits of holiness. These saints are young people, lay people, martyrs, people who have filled their lives with the leaven of love, love th</w:t>
      </w:r>
      <w:r w:rsidRPr="0096234B">
        <w:rPr>
          <w:rFonts w:ascii="Times New Roman" w:hAnsi="Times New Roman" w:cs="Times New Roman"/>
          <w:color w:val="000000"/>
          <w:lang w:val="en-AU"/>
        </w:rPr>
        <w:t>at gives itself to the full, faithful to Jesus Christ and his Gospel.</w:t>
      </w:r>
    </w:p>
    <w:p w14:paraId="0B91310C" w14:textId="77777777" w:rsidR="00FB17A3" w:rsidRPr="0096234B" w:rsidRDefault="00FB17A3">
      <w:pPr>
        <w:jc w:val="both"/>
        <w:rPr>
          <w:rFonts w:ascii="Times New Roman" w:eastAsia="Times New Roman" w:hAnsi="Times New Roman" w:cs="Times New Roman"/>
          <w:color w:val="000000"/>
          <w:lang w:val="en-AU" w:eastAsia="it-IT"/>
        </w:rPr>
      </w:pPr>
    </w:p>
    <w:p w14:paraId="5C1349D6" w14:textId="77777777" w:rsidR="00FB17A3" w:rsidRPr="0096234B" w:rsidRDefault="0096234B">
      <w:pPr>
        <w:pStyle w:val="ListParagraph"/>
        <w:numPr>
          <w:ilvl w:val="0"/>
          <w:numId w:val="1"/>
        </w:numPr>
        <w:jc w:val="both"/>
        <w:rPr>
          <w:rFonts w:ascii="Times New Roman" w:hAnsi="Times New Roman" w:cs="Times New Roman"/>
          <w:lang w:val="en-AU"/>
        </w:rPr>
      </w:pPr>
      <w:r w:rsidRPr="0096234B">
        <w:rPr>
          <w:rFonts w:ascii="Times New Roman" w:hAnsi="Times New Roman" w:cs="Times New Roman"/>
          <w:color w:val="000000" w:themeColor="text1"/>
          <w:lang w:val="en-AU"/>
        </w:rPr>
        <w:t xml:space="preserve">A large tree with beautiful fruits of holiness such as (among others): Ceferino </w:t>
      </w:r>
      <w:proofErr w:type="spellStart"/>
      <w:r w:rsidRPr="0096234B">
        <w:rPr>
          <w:rFonts w:ascii="Times New Roman" w:hAnsi="Times New Roman" w:cs="Times New Roman"/>
          <w:color w:val="000000" w:themeColor="text1"/>
          <w:lang w:val="en-AU"/>
        </w:rPr>
        <w:t>Namuncurá</w:t>
      </w:r>
      <w:proofErr w:type="spellEnd"/>
      <w:r w:rsidRPr="0096234B">
        <w:rPr>
          <w:rFonts w:ascii="Times New Roman" w:hAnsi="Times New Roman" w:cs="Times New Roman"/>
          <w:color w:val="000000" w:themeColor="text1"/>
          <w:lang w:val="en-AU"/>
        </w:rPr>
        <w:t xml:space="preserve"> and Laura Vicuña, Alberto </w:t>
      </w:r>
      <w:proofErr w:type="spellStart"/>
      <w:r w:rsidRPr="0096234B">
        <w:rPr>
          <w:rFonts w:ascii="Times New Roman" w:hAnsi="Times New Roman" w:cs="Times New Roman"/>
          <w:color w:val="000000" w:themeColor="text1"/>
          <w:lang w:val="en-AU"/>
        </w:rPr>
        <w:t>Marvelli</w:t>
      </w:r>
      <w:proofErr w:type="spellEnd"/>
      <w:r w:rsidRPr="0096234B">
        <w:rPr>
          <w:rFonts w:ascii="Times New Roman" w:hAnsi="Times New Roman" w:cs="Times New Roman"/>
          <w:color w:val="000000" w:themeColor="text1"/>
          <w:lang w:val="en-AU"/>
        </w:rPr>
        <w:t xml:space="preserve">, Dominic Savio, </w:t>
      </w:r>
      <w:proofErr w:type="spellStart"/>
      <w:r w:rsidRPr="0096234B">
        <w:rPr>
          <w:rFonts w:ascii="Times New Roman" w:hAnsi="Times New Roman" w:cs="Times New Roman"/>
          <w:color w:val="000000" w:themeColor="text1"/>
          <w:lang w:val="en-AU"/>
        </w:rPr>
        <w:t>Alessandrina</w:t>
      </w:r>
      <w:proofErr w:type="spellEnd"/>
      <w:r w:rsidRPr="0096234B">
        <w:rPr>
          <w:rFonts w:ascii="Times New Roman" w:hAnsi="Times New Roman" w:cs="Times New Roman"/>
          <w:color w:val="000000" w:themeColor="text1"/>
          <w:lang w:val="en-AU"/>
        </w:rPr>
        <w:t xml:space="preserve"> da Costa, Attilio </w:t>
      </w:r>
      <w:proofErr w:type="spellStart"/>
      <w:r w:rsidRPr="0096234B">
        <w:rPr>
          <w:rFonts w:ascii="Times New Roman" w:hAnsi="Times New Roman" w:cs="Times New Roman"/>
          <w:color w:val="000000" w:themeColor="text1"/>
          <w:lang w:val="en-AU"/>
        </w:rPr>
        <w:t>Giordani</w:t>
      </w:r>
      <w:proofErr w:type="spellEnd"/>
      <w:r w:rsidRPr="0096234B">
        <w:rPr>
          <w:rFonts w:ascii="Times New Roman" w:hAnsi="Times New Roman" w:cs="Times New Roman"/>
          <w:color w:val="000000" w:themeColor="text1"/>
          <w:lang w:val="en-AU"/>
        </w:rPr>
        <w:t>, the</w:t>
      </w:r>
      <w:r w:rsidRPr="0096234B">
        <w:rPr>
          <w:rFonts w:ascii="Times New Roman" w:hAnsi="Times New Roman" w:cs="Times New Roman"/>
          <w:color w:val="000000" w:themeColor="text1"/>
          <w:lang w:val="en-AU"/>
        </w:rPr>
        <w:t xml:space="preserve"> young martyrs of </w:t>
      </w:r>
      <w:proofErr w:type="spellStart"/>
      <w:r w:rsidRPr="0096234B">
        <w:rPr>
          <w:rFonts w:ascii="Times New Roman" w:hAnsi="Times New Roman" w:cs="Times New Roman"/>
          <w:color w:val="000000" w:themeColor="text1"/>
          <w:lang w:val="en-AU"/>
        </w:rPr>
        <w:t>Poznam</w:t>
      </w:r>
      <w:proofErr w:type="spellEnd"/>
      <w:r w:rsidRPr="0096234B">
        <w:rPr>
          <w:rFonts w:ascii="Times New Roman" w:hAnsi="Times New Roman" w:cs="Times New Roman"/>
          <w:color w:val="000000" w:themeColor="text1"/>
          <w:lang w:val="en-AU"/>
        </w:rPr>
        <w:t xml:space="preserve">, young Bashir from Pakistan and </w:t>
      </w:r>
      <w:proofErr w:type="spellStart"/>
      <w:r w:rsidRPr="0096234B">
        <w:rPr>
          <w:rFonts w:ascii="Times New Roman" w:hAnsi="Times New Roman" w:cs="Times New Roman"/>
          <w:color w:val="000000" w:themeColor="text1"/>
          <w:lang w:val="en-AU"/>
        </w:rPr>
        <w:t>Simao</w:t>
      </w:r>
      <w:proofErr w:type="spellEnd"/>
      <w:r w:rsidRPr="0096234B">
        <w:rPr>
          <w:rFonts w:ascii="Times New Roman" w:hAnsi="Times New Roman" w:cs="Times New Roman"/>
          <w:color w:val="000000" w:themeColor="text1"/>
          <w:lang w:val="en-AU"/>
        </w:rPr>
        <w:t xml:space="preserve"> </w:t>
      </w:r>
      <w:proofErr w:type="spellStart"/>
      <w:r w:rsidRPr="0096234B">
        <w:rPr>
          <w:rFonts w:ascii="Times New Roman" w:hAnsi="Times New Roman" w:cs="Times New Roman"/>
          <w:color w:val="000000" w:themeColor="text1"/>
          <w:lang w:val="en-AU"/>
        </w:rPr>
        <w:t>Boi-Bororo</w:t>
      </w:r>
      <w:proofErr w:type="spellEnd"/>
      <w:r w:rsidRPr="0096234B">
        <w:rPr>
          <w:rFonts w:ascii="Times New Roman" w:hAnsi="Times New Roman" w:cs="Times New Roman"/>
          <w:color w:val="000000" w:themeColor="text1"/>
          <w:lang w:val="en-AU"/>
        </w:rPr>
        <w:t xml:space="preserve"> (Brazil), or the benefactor </w:t>
      </w:r>
      <w:proofErr w:type="spellStart"/>
      <w:r w:rsidRPr="0096234B">
        <w:rPr>
          <w:rFonts w:ascii="Times New Roman" w:hAnsi="Times New Roman" w:cs="Times New Roman"/>
          <w:color w:val="000000" w:themeColor="text1"/>
          <w:lang w:val="en-AU"/>
        </w:rPr>
        <w:t>Dorotea</w:t>
      </w:r>
      <w:proofErr w:type="spellEnd"/>
      <w:r w:rsidRPr="0096234B">
        <w:rPr>
          <w:rFonts w:ascii="Times New Roman" w:hAnsi="Times New Roman" w:cs="Times New Roman"/>
          <w:color w:val="000000" w:themeColor="text1"/>
          <w:lang w:val="en-AU"/>
        </w:rPr>
        <w:t xml:space="preserve"> </w:t>
      </w:r>
      <w:proofErr w:type="spellStart"/>
      <w:r w:rsidRPr="0096234B">
        <w:rPr>
          <w:rFonts w:ascii="Times New Roman" w:hAnsi="Times New Roman" w:cs="Times New Roman"/>
          <w:color w:val="000000" w:themeColor="text1"/>
          <w:lang w:val="en-AU"/>
        </w:rPr>
        <w:t>Chopitea</w:t>
      </w:r>
      <w:proofErr w:type="spellEnd"/>
      <w:r w:rsidRPr="0096234B">
        <w:rPr>
          <w:rFonts w:ascii="Times New Roman" w:hAnsi="Times New Roman" w:cs="Times New Roman"/>
          <w:color w:val="000000" w:themeColor="text1"/>
          <w:lang w:val="en-AU"/>
        </w:rPr>
        <w:t>.</w:t>
      </w:r>
    </w:p>
    <w:p w14:paraId="6B048496" w14:textId="77777777" w:rsidR="00FB17A3" w:rsidRPr="0096234B" w:rsidRDefault="0096234B">
      <w:pPr>
        <w:pStyle w:val="ListParagraph"/>
        <w:numPr>
          <w:ilvl w:val="0"/>
          <w:numId w:val="1"/>
        </w:numPr>
        <w:jc w:val="both"/>
        <w:rPr>
          <w:rFonts w:ascii="Times New Roman" w:hAnsi="Times New Roman" w:cs="Times New Roman"/>
          <w:lang w:val="en-AU"/>
        </w:rPr>
      </w:pPr>
      <w:r w:rsidRPr="0096234B">
        <w:rPr>
          <w:rFonts w:ascii="Times New Roman" w:hAnsi="Times New Roman" w:cs="Times New Roman"/>
          <w:color w:val="000000" w:themeColor="text1"/>
          <w:lang w:val="en-AU"/>
        </w:rPr>
        <w:t>Not to speak of the beautiful figure of Mamma Margaret, like holiness next door, the holiness of a mother who moulded the heart of her b</w:t>
      </w:r>
      <w:r w:rsidRPr="0096234B">
        <w:rPr>
          <w:rFonts w:ascii="Times New Roman" w:hAnsi="Times New Roman" w:cs="Times New Roman"/>
          <w:color w:val="000000" w:themeColor="text1"/>
          <w:lang w:val="en-AU"/>
        </w:rPr>
        <w:t>eloved son John, and who accompanied the birth of this charism, without knowing it, in a simple way by giving her life, the life she had and the one she had left behind.</w:t>
      </w:r>
    </w:p>
    <w:p w14:paraId="275F5346" w14:textId="77777777" w:rsidR="00FB17A3" w:rsidRPr="0096234B" w:rsidRDefault="0096234B">
      <w:pPr>
        <w:pStyle w:val="ListParagraph"/>
        <w:numPr>
          <w:ilvl w:val="0"/>
          <w:numId w:val="1"/>
        </w:numPr>
        <w:jc w:val="both"/>
        <w:rPr>
          <w:rFonts w:ascii="Times New Roman" w:hAnsi="Times New Roman" w:cs="Times New Roman"/>
          <w:lang w:val="en-AU"/>
        </w:rPr>
      </w:pPr>
      <w:r w:rsidRPr="0096234B">
        <w:rPr>
          <w:rFonts w:ascii="Times New Roman" w:hAnsi="Times New Roman" w:cs="Times New Roman"/>
          <w:color w:val="000000" w:themeColor="text1"/>
          <w:lang w:val="en-AU"/>
        </w:rPr>
        <w:t xml:space="preserve">And let us not forget </w:t>
      </w:r>
      <w:proofErr w:type="spellStart"/>
      <w:r w:rsidRPr="0096234B">
        <w:rPr>
          <w:rFonts w:ascii="Times New Roman" w:hAnsi="Times New Roman" w:cs="Times New Roman"/>
          <w:color w:val="000000" w:themeColor="text1"/>
          <w:lang w:val="en-AU"/>
        </w:rPr>
        <w:t>Artemides</w:t>
      </w:r>
      <w:proofErr w:type="spellEnd"/>
      <w:r w:rsidRPr="0096234B">
        <w:rPr>
          <w:rFonts w:ascii="Times New Roman" w:hAnsi="Times New Roman" w:cs="Times New Roman"/>
          <w:color w:val="000000" w:themeColor="text1"/>
          <w:lang w:val="en-AU"/>
        </w:rPr>
        <w:t xml:space="preserve"> </w:t>
      </w:r>
      <w:proofErr w:type="spellStart"/>
      <w:r w:rsidRPr="0096234B">
        <w:rPr>
          <w:rFonts w:ascii="Times New Roman" w:hAnsi="Times New Roman" w:cs="Times New Roman"/>
          <w:color w:val="000000" w:themeColor="text1"/>
          <w:lang w:val="en-AU"/>
        </w:rPr>
        <w:t>Zatti</w:t>
      </w:r>
      <w:proofErr w:type="spellEnd"/>
      <w:r w:rsidRPr="0096234B">
        <w:rPr>
          <w:rFonts w:ascii="Times New Roman" w:hAnsi="Times New Roman" w:cs="Times New Roman"/>
          <w:color w:val="000000" w:themeColor="text1"/>
          <w:lang w:val="en-AU"/>
        </w:rPr>
        <w:t xml:space="preserve"> in the year of his canonisation</w:t>
      </w:r>
      <w:r w:rsidRPr="0096234B">
        <w:rPr>
          <w:rFonts w:ascii="Times New Roman" w:eastAsia="Times New Roman" w:hAnsi="Times New Roman" w:cs="Times New Roman"/>
          <w:color w:val="000000"/>
          <w:lang w:val="en-AU" w:eastAsia="it-IT"/>
        </w:rPr>
        <w:t>. He was certainl</w:t>
      </w:r>
      <w:r w:rsidRPr="0096234B">
        <w:rPr>
          <w:rFonts w:ascii="Times New Roman" w:eastAsia="Times New Roman" w:hAnsi="Times New Roman" w:cs="Times New Roman"/>
          <w:color w:val="000000"/>
          <w:lang w:val="en-AU" w:eastAsia="it-IT"/>
        </w:rPr>
        <w:t xml:space="preserve">y a consecrated religious, but let us not forget the secular dimension of his holiness, namely the exercise of charity in the simplicity of a small hospital and a small village. He is an example and model of consecration to his people in their daily work, </w:t>
      </w:r>
      <w:r w:rsidRPr="0096234B">
        <w:rPr>
          <w:rFonts w:ascii="Times New Roman" w:eastAsia="Times New Roman" w:hAnsi="Times New Roman" w:cs="Times New Roman"/>
          <w:color w:val="000000"/>
          <w:lang w:val="en-AU" w:eastAsia="it-IT"/>
        </w:rPr>
        <w:t>having God as the source, motivation in faith and goal of his life.</w:t>
      </w:r>
    </w:p>
    <w:p w14:paraId="0F0A63BF" w14:textId="77777777" w:rsidR="00FB17A3" w:rsidRPr="0096234B" w:rsidRDefault="0096234B">
      <w:pPr>
        <w:pStyle w:val="ListParagraph"/>
        <w:numPr>
          <w:ilvl w:val="0"/>
          <w:numId w:val="1"/>
        </w:numPr>
        <w:jc w:val="both"/>
        <w:rPr>
          <w:rFonts w:ascii="Times New Roman" w:hAnsi="Times New Roman" w:cs="Times New Roman"/>
          <w:lang w:val="en-AU"/>
        </w:rPr>
      </w:pPr>
      <w:r w:rsidRPr="0096234B">
        <w:rPr>
          <w:rFonts w:ascii="Times New Roman" w:hAnsi="Times New Roman" w:cs="Times New Roman"/>
          <w:color w:val="000000" w:themeColor="text1"/>
          <w:lang w:val="en-AU"/>
        </w:rPr>
        <w:t>Their lives, the lives of all of them and their example are like “yeast in the dough”.</w:t>
      </w:r>
    </w:p>
    <w:p w14:paraId="1CA15C86" w14:textId="77777777" w:rsidR="00FB17A3" w:rsidRPr="0096234B" w:rsidRDefault="00FB17A3">
      <w:pPr>
        <w:jc w:val="both"/>
        <w:rPr>
          <w:rFonts w:ascii="Times New Roman" w:eastAsia="Times New Roman" w:hAnsi="Times New Roman" w:cs="Times New Roman"/>
          <w:color w:val="000000"/>
          <w:lang w:val="en-US" w:eastAsia="it-IT"/>
        </w:rPr>
      </w:pPr>
    </w:p>
    <w:p w14:paraId="756734C0" w14:textId="77777777" w:rsidR="00FB17A3" w:rsidRPr="0096234B" w:rsidRDefault="00FB17A3">
      <w:pPr>
        <w:jc w:val="both"/>
        <w:rPr>
          <w:rFonts w:ascii="Times New Roman" w:eastAsia="Times New Roman" w:hAnsi="Times New Roman" w:cs="Times New Roman"/>
          <w:color w:val="000000"/>
          <w:lang w:val="en-US" w:eastAsia="it-IT"/>
        </w:rPr>
      </w:pPr>
    </w:p>
    <w:p w14:paraId="135FB32C" w14:textId="77777777" w:rsidR="00FB17A3" w:rsidRPr="0096234B" w:rsidRDefault="0096234B">
      <w:pPr>
        <w:pStyle w:val="ListParagraph"/>
        <w:numPr>
          <w:ilvl w:val="0"/>
          <w:numId w:val="4"/>
        </w:numPr>
        <w:jc w:val="both"/>
        <w:rPr>
          <w:rFonts w:ascii="Times New Roman" w:hAnsi="Times New Roman" w:cs="Times New Roman"/>
          <w:lang w:val="en-AU" w:eastAsia="it-IT"/>
        </w:rPr>
      </w:pPr>
      <w:r w:rsidRPr="0096234B">
        <w:rPr>
          <w:rFonts w:ascii="Times New Roman" w:eastAsia="Times New Roman" w:hAnsi="Times New Roman" w:cs="Times New Roman"/>
          <w:b/>
          <w:bCs/>
          <w:color w:val="000000"/>
          <w:lang w:val="en-AU" w:eastAsia="it-IT"/>
        </w:rPr>
        <w:t xml:space="preserve">Our </w:t>
      </w:r>
      <w:r w:rsidRPr="0096234B">
        <w:rPr>
          <w:rFonts w:ascii="Times New Roman" w:eastAsia="Times New Roman" w:hAnsi="Times New Roman" w:cs="Times New Roman"/>
          <w:b/>
          <w:bCs/>
          <w:i/>
          <w:iCs/>
          <w:color w:val="000000"/>
          <w:lang w:val="en-AU" w:eastAsia="it-IT"/>
        </w:rPr>
        <w:t>young people</w:t>
      </w:r>
      <w:r w:rsidRPr="0096234B">
        <w:rPr>
          <w:rFonts w:ascii="Times New Roman" w:eastAsia="Times New Roman" w:hAnsi="Times New Roman" w:cs="Times New Roman"/>
          <w:b/>
          <w:bCs/>
          <w:color w:val="000000"/>
          <w:lang w:val="en-AU" w:eastAsia="it-IT"/>
        </w:rPr>
        <w:t xml:space="preserve"> as </w:t>
      </w:r>
      <w:r w:rsidRPr="0096234B">
        <w:rPr>
          <w:rFonts w:ascii="Times New Roman" w:eastAsia="Times New Roman" w:hAnsi="Times New Roman" w:cs="Times New Roman"/>
          <w:b/>
          <w:bCs/>
          <w:i/>
          <w:iCs/>
          <w:color w:val="000000"/>
          <w:lang w:val="en-AU" w:eastAsia="it-IT"/>
        </w:rPr>
        <w:t>yeast</w:t>
      </w:r>
      <w:r w:rsidRPr="0096234B">
        <w:rPr>
          <w:rFonts w:ascii="Times New Roman" w:eastAsia="Times New Roman" w:hAnsi="Times New Roman" w:cs="Times New Roman"/>
          <w:b/>
          <w:bCs/>
          <w:color w:val="000000"/>
          <w:lang w:val="en-AU" w:eastAsia="it-IT"/>
        </w:rPr>
        <w:t xml:space="preserve"> in today’s world</w:t>
      </w:r>
    </w:p>
    <w:p w14:paraId="5969578E" w14:textId="77777777" w:rsidR="00FB17A3" w:rsidRPr="0096234B" w:rsidRDefault="00FB17A3">
      <w:pPr>
        <w:jc w:val="both"/>
        <w:rPr>
          <w:rFonts w:ascii="Times New Roman" w:eastAsia="Times New Roman" w:hAnsi="Times New Roman" w:cs="Times New Roman"/>
          <w:color w:val="000000"/>
          <w:lang w:val="en-US" w:eastAsia="it-IT"/>
        </w:rPr>
      </w:pPr>
    </w:p>
    <w:p w14:paraId="3950C1BF" w14:textId="77777777" w:rsidR="00FB17A3" w:rsidRPr="0096234B" w:rsidRDefault="00FB17A3">
      <w:pPr>
        <w:jc w:val="both"/>
        <w:rPr>
          <w:rFonts w:ascii="Times New Roman" w:eastAsia="Times New Roman" w:hAnsi="Times New Roman" w:cs="Times New Roman"/>
          <w:color w:val="000000"/>
          <w:lang w:val="en-US" w:eastAsia="it-IT"/>
        </w:rPr>
      </w:pPr>
    </w:p>
    <w:p w14:paraId="6A258A16" w14:textId="77777777" w:rsidR="00FB17A3" w:rsidRPr="0096234B" w:rsidRDefault="0096234B">
      <w:pPr>
        <w:pStyle w:val="ListParagraph"/>
        <w:numPr>
          <w:ilvl w:val="0"/>
          <w:numId w:val="5"/>
        </w:numPr>
        <w:jc w:val="both"/>
        <w:rPr>
          <w:rFonts w:ascii="Times New Roman" w:hAnsi="Times New Roman" w:cs="Times New Roman"/>
          <w:lang w:val="en-AU" w:eastAsia="it-IT"/>
        </w:rPr>
      </w:pPr>
      <w:r w:rsidRPr="0096234B">
        <w:rPr>
          <w:rFonts w:ascii="Times New Roman" w:eastAsia="Times New Roman" w:hAnsi="Times New Roman" w:cs="Times New Roman"/>
          <w:color w:val="000000"/>
          <w:lang w:val="en-AU" w:eastAsia="it-IT"/>
        </w:rPr>
        <w:t xml:space="preserve">Every human action that produces </w:t>
      </w:r>
      <w:proofErr w:type="gramStart"/>
      <w:r w:rsidRPr="0096234B">
        <w:rPr>
          <w:rFonts w:ascii="Times New Roman" w:eastAsia="Times New Roman" w:hAnsi="Times New Roman" w:cs="Times New Roman"/>
          <w:color w:val="000000"/>
          <w:lang w:val="en-AU" w:eastAsia="it-IT"/>
        </w:rPr>
        <w:t>good</w:t>
      </w:r>
      <w:proofErr w:type="gramEnd"/>
      <w:r w:rsidRPr="0096234B">
        <w:rPr>
          <w:rFonts w:ascii="Times New Roman" w:eastAsia="Times New Roman" w:hAnsi="Times New Roman" w:cs="Times New Roman"/>
          <w:color w:val="000000"/>
          <w:lang w:val="en-AU" w:eastAsia="it-IT"/>
        </w:rPr>
        <w:t xml:space="preserve"> for society or f</w:t>
      </w:r>
      <w:r w:rsidRPr="0096234B">
        <w:rPr>
          <w:rFonts w:ascii="Times New Roman" w:eastAsia="Times New Roman" w:hAnsi="Times New Roman" w:cs="Times New Roman"/>
          <w:color w:val="000000"/>
          <w:lang w:val="en-AU" w:eastAsia="it-IT"/>
        </w:rPr>
        <w:t xml:space="preserve">or individuals is linked to God’s intervention in the world and implies a loving collaboration with the mission. Especially in the Salesian context, everything that concerns the good of young people and their integral development carries with it the seeds </w:t>
      </w:r>
      <w:r w:rsidRPr="0096234B">
        <w:rPr>
          <w:rFonts w:ascii="Times New Roman" w:eastAsia="Times New Roman" w:hAnsi="Times New Roman" w:cs="Times New Roman"/>
          <w:color w:val="000000"/>
          <w:lang w:val="en-AU" w:eastAsia="it-IT"/>
        </w:rPr>
        <w:t>of the Gospel. Even a glass of fresh water given in the name of Jesus. Hence the need to insist on and promote this youth spirituality of the Salesian movement, which fully touches the apostolate and the experience of faith in all that is realised in the s</w:t>
      </w:r>
      <w:r w:rsidRPr="0096234B">
        <w:rPr>
          <w:rFonts w:ascii="Times New Roman" w:eastAsia="Times New Roman" w:hAnsi="Times New Roman" w:cs="Times New Roman"/>
          <w:color w:val="000000"/>
          <w:lang w:val="en-AU" w:eastAsia="it-IT"/>
        </w:rPr>
        <w:t>pirit of Don Bosco, and which generates adherence, solidarity, building communion and community with the young people who are the active agents and recipients of the Salesian mission in the world today.</w:t>
      </w:r>
    </w:p>
    <w:p w14:paraId="3D2F55B2" w14:textId="77777777" w:rsidR="00FB17A3" w:rsidRPr="0096234B" w:rsidRDefault="00FB17A3">
      <w:pPr>
        <w:jc w:val="both"/>
        <w:rPr>
          <w:rFonts w:ascii="Times New Roman" w:eastAsia="Times New Roman" w:hAnsi="Times New Roman" w:cs="Times New Roman"/>
          <w:color w:val="000000"/>
          <w:lang w:val="en-US" w:eastAsia="it-IT"/>
        </w:rPr>
      </w:pPr>
    </w:p>
    <w:p w14:paraId="5BF75020" w14:textId="77777777" w:rsidR="00FB17A3" w:rsidRPr="0096234B" w:rsidRDefault="0096234B">
      <w:pPr>
        <w:pStyle w:val="ListParagraph"/>
        <w:numPr>
          <w:ilvl w:val="0"/>
          <w:numId w:val="5"/>
        </w:numPr>
        <w:jc w:val="both"/>
        <w:rPr>
          <w:rFonts w:ascii="Times New Roman" w:eastAsia="Times New Roman" w:hAnsi="Times New Roman" w:cs="Times New Roman"/>
          <w:color w:val="000000"/>
          <w:lang w:val="en-US" w:eastAsia="it-IT"/>
        </w:rPr>
      </w:pPr>
      <w:r w:rsidRPr="0096234B">
        <w:rPr>
          <w:rFonts w:ascii="Times New Roman" w:eastAsia="Times New Roman" w:hAnsi="Times New Roman" w:cs="Times New Roman"/>
          <w:color w:val="000000"/>
          <w:lang w:val="en-AU" w:eastAsia="it-IT"/>
        </w:rPr>
        <w:t>This being a leaven in today’s world is once again a</w:t>
      </w:r>
      <w:r w:rsidRPr="0096234B">
        <w:rPr>
          <w:rFonts w:ascii="Times New Roman" w:eastAsia="Times New Roman" w:hAnsi="Times New Roman" w:cs="Times New Roman"/>
          <w:color w:val="000000"/>
          <w:lang w:val="en-AU" w:eastAsia="it-IT"/>
        </w:rPr>
        <w:t xml:space="preserve">nd quite seriously in tune with </w:t>
      </w:r>
      <w:proofErr w:type="spellStart"/>
      <w:r w:rsidRPr="0096234B">
        <w:rPr>
          <w:rFonts w:ascii="Times New Roman" w:eastAsia="Times New Roman" w:hAnsi="Times New Roman" w:cs="Times New Roman"/>
          <w:color w:val="000000"/>
          <w:lang w:val="en-AU" w:eastAsia="it-IT"/>
        </w:rPr>
        <w:t>Strenna</w:t>
      </w:r>
      <w:proofErr w:type="spellEnd"/>
      <w:r w:rsidRPr="0096234B">
        <w:rPr>
          <w:rFonts w:ascii="Times New Roman" w:eastAsia="Times New Roman" w:hAnsi="Times New Roman" w:cs="Times New Roman"/>
          <w:color w:val="000000"/>
          <w:lang w:val="en-AU" w:eastAsia="it-IT"/>
        </w:rPr>
        <w:t xml:space="preserve"> 2020 regarding </w:t>
      </w:r>
      <w:r w:rsidRPr="0096234B">
        <w:rPr>
          <w:rFonts w:ascii="Times New Roman" w:eastAsia="Times New Roman" w:hAnsi="Times New Roman" w:cs="Times New Roman"/>
          <w:b/>
          <w:bCs/>
          <w:color w:val="000000"/>
          <w:lang w:val="en-AU" w:eastAsia="it-IT"/>
        </w:rPr>
        <w:t>political involvement and the formation this demands</w:t>
      </w:r>
      <w:r w:rsidRPr="0096234B">
        <w:rPr>
          <w:rFonts w:ascii="Times New Roman" w:eastAsia="Times New Roman" w:hAnsi="Times New Roman" w:cs="Times New Roman"/>
          <w:color w:val="000000"/>
          <w:lang w:val="en-AU" w:eastAsia="it-IT"/>
        </w:rPr>
        <w:t>, nurtured by the rich tradition of the Church’s social teaching. “Politics is the highest form of charity</w:t>
      </w:r>
      <w:proofErr w:type="gramStart"/>
      <w:r w:rsidRPr="0096234B">
        <w:rPr>
          <w:rFonts w:ascii="Times New Roman" w:eastAsia="Times New Roman" w:hAnsi="Times New Roman" w:cs="Times New Roman"/>
          <w:color w:val="000000"/>
          <w:lang w:val="en-AU" w:eastAsia="it-IT"/>
        </w:rPr>
        <w:t>”</w:t>
      </w:r>
      <w:proofErr w:type="gramEnd"/>
      <w:r w:rsidRPr="0096234B">
        <w:rPr>
          <w:rFonts w:ascii="Times New Roman" w:eastAsia="Times New Roman" w:hAnsi="Times New Roman" w:cs="Times New Roman"/>
          <w:color w:val="000000"/>
          <w:lang w:val="en-AU" w:eastAsia="it-IT"/>
        </w:rPr>
        <w:t xml:space="preserve"> Paul VI said. Unfortunately, in many part</w:t>
      </w:r>
      <w:r w:rsidRPr="0096234B">
        <w:rPr>
          <w:rFonts w:ascii="Times New Roman" w:eastAsia="Times New Roman" w:hAnsi="Times New Roman" w:cs="Times New Roman"/>
          <w:color w:val="000000"/>
          <w:lang w:val="en-AU" w:eastAsia="it-IT"/>
        </w:rPr>
        <w:t>s of the world what we find is just a gross educational vacuum... In speaking of the laity as yeast, as leaven,</w:t>
      </w:r>
      <w:r w:rsidRPr="0096234B">
        <w:rPr>
          <w:rFonts w:ascii="Times New Roman" w:hAnsi="Times New Roman" w:cs="Times New Roman"/>
          <w:color w:val="000000" w:themeColor="text1"/>
          <w:lang w:val="en-AU"/>
        </w:rPr>
        <w:t xml:space="preserve"> this element certainly cannot be</w:t>
      </w:r>
      <w:r w:rsidRPr="0096234B">
        <w:rPr>
          <w:rFonts w:ascii="Times New Roman" w:hAnsi="Times New Roman" w:cs="Times New Roman"/>
          <w:color w:val="000000" w:themeColor="text1"/>
          <w:lang w:val="en-US"/>
        </w:rPr>
        <w:t xml:space="preserve"> </w:t>
      </w:r>
      <w:r w:rsidRPr="0096234B">
        <w:rPr>
          <w:rFonts w:ascii="Times New Roman" w:hAnsi="Times New Roman" w:cs="Times New Roman"/>
          <w:color w:val="000000" w:themeColor="text1"/>
          <w:lang w:val="en-AU"/>
        </w:rPr>
        <w:t xml:space="preserve">overlooked. We have excellent examples within our family (Alberto </w:t>
      </w:r>
      <w:proofErr w:type="spellStart"/>
      <w:r w:rsidRPr="0096234B">
        <w:rPr>
          <w:rFonts w:ascii="Times New Roman" w:hAnsi="Times New Roman" w:cs="Times New Roman"/>
          <w:color w:val="000000" w:themeColor="text1"/>
          <w:lang w:val="en-AU"/>
        </w:rPr>
        <w:t>Marvelli</w:t>
      </w:r>
      <w:proofErr w:type="spellEnd"/>
      <w:r w:rsidRPr="0096234B">
        <w:rPr>
          <w:rFonts w:ascii="Times New Roman" w:hAnsi="Times New Roman" w:cs="Times New Roman"/>
          <w:color w:val="000000" w:themeColor="text1"/>
          <w:lang w:val="en-AU"/>
        </w:rPr>
        <w:t xml:space="preserve">) or close to it (Giorgio La Pira, </w:t>
      </w:r>
      <w:r w:rsidRPr="0096234B">
        <w:rPr>
          <w:rFonts w:ascii="Times New Roman" w:hAnsi="Times New Roman" w:cs="Times New Roman"/>
          <w:color w:val="000000" w:themeColor="text1"/>
          <w:lang w:val="en-AU"/>
        </w:rPr>
        <w:t>Julius Nyerere).</w:t>
      </w:r>
    </w:p>
    <w:p w14:paraId="39C9B9E3" w14:textId="77777777" w:rsidR="00FB17A3" w:rsidRPr="0096234B" w:rsidRDefault="00FB17A3">
      <w:pPr>
        <w:jc w:val="both"/>
        <w:rPr>
          <w:rFonts w:ascii="Times New Roman" w:eastAsia="Times New Roman" w:hAnsi="Times New Roman" w:cs="Times New Roman"/>
          <w:color w:val="000000"/>
          <w:lang w:val="en-US" w:eastAsia="it-IT"/>
        </w:rPr>
      </w:pPr>
    </w:p>
    <w:p w14:paraId="0AED0047" w14:textId="77777777" w:rsidR="00FB17A3" w:rsidRPr="0096234B" w:rsidRDefault="00FB17A3">
      <w:pPr>
        <w:jc w:val="both"/>
        <w:rPr>
          <w:rFonts w:ascii="Times New Roman" w:eastAsia="Times New Roman" w:hAnsi="Times New Roman" w:cs="Times New Roman"/>
          <w:color w:val="000000"/>
          <w:lang w:val="en-US" w:eastAsia="it-IT"/>
        </w:rPr>
      </w:pPr>
    </w:p>
    <w:p w14:paraId="413049DB" w14:textId="77777777" w:rsidR="00FB17A3" w:rsidRPr="0096234B" w:rsidRDefault="0096234B">
      <w:pPr>
        <w:jc w:val="both"/>
        <w:rPr>
          <w:rFonts w:ascii="Times New Roman" w:hAnsi="Times New Roman" w:cs="Times New Roman"/>
          <w:lang w:val="en-AU"/>
        </w:rPr>
      </w:pPr>
      <w:r w:rsidRPr="0096234B">
        <w:rPr>
          <w:rFonts w:ascii="Times New Roman" w:eastAsia="Times New Roman" w:hAnsi="Times New Roman" w:cs="Times New Roman"/>
          <w:b/>
          <w:bCs/>
          <w:color w:val="000000"/>
          <w:lang w:val="en-AU" w:eastAsia="it-IT"/>
        </w:rPr>
        <w:t>Let me conclude by assuring you that as the Salesian Family we wish to continue walking alongside our young people throughout the world,</w:t>
      </w:r>
      <w:r w:rsidRPr="0096234B">
        <w:rPr>
          <w:rFonts w:ascii="Times New Roman" w:eastAsia="Times New Roman" w:hAnsi="Times New Roman" w:cs="Times New Roman"/>
          <w:color w:val="000000"/>
          <w:lang w:val="en-AU" w:eastAsia="it-IT"/>
        </w:rPr>
        <w:t xml:space="preserve"> not forgetting the yeast that is “</w:t>
      </w:r>
      <w:r w:rsidRPr="0096234B">
        <w:rPr>
          <w:rFonts w:ascii="Times New Roman" w:eastAsia="Times New Roman" w:hAnsi="Times New Roman" w:cs="Times New Roman"/>
          <w:i/>
          <w:iCs/>
          <w:color w:val="000000"/>
          <w:lang w:val="en-AU" w:eastAsia="it-IT"/>
        </w:rPr>
        <w:t xml:space="preserve">Christ is alive! He is our hope, and in a wonderful way he brings </w:t>
      </w:r>
      <w:r w:rsidRPr="0096234B">
        <w:rPr>
          <w:rFonts w:ascii="Times New Roman" w:eastAsia="Times New Roman" w:hAnsi="Times New Roman" w:cs="Times New Roman"/>
          <w:i/>
          <w:iCs/>
          <w:color w:val="000000"/>
          <w:lang w:val="en-AU" w:eastAsia="it-IT"/>
        </w:rPr>
        <w:t xml:space="preserve">youth to our world, and everything he touches becomes young, new, </w:t>
      </w:r>
      <w:proofErr w:type="gramStart"/>
      <w:r w:rsidRPr="0096234B">
        <w:rPr>
          <w:rFonts w:ascii="Times New Roman" w:eastAsia="Times New Roman" w:hAnsi="Times New Roman" w:cs="Times New Roman"/>
          <w:i/>
          <w:iCs/>
          <w:color w:val="000000"/>
          <w:lang w:val="en-AU" w:eastAsia="it-IT"/>
        </w:rPr>
        <w:t>full</w:t>
      </w:r>
      <w:proofErr w:type="gramEnd"/>
      <w:r w:rsidRPr="0096234B">
        <w:rPr>
          <w:rFonts w:ascii="Times New Roman" w:eastAsia="Times New Roman" w:hAnsi="Times New Roman" w:cs="Times New Roman"/>
          <w:i/>
          <w:iCs/>
          <w:color w:val="000000"/>
          <w:lang w:val="en-AU" w:eastAsia="it-IT"/>
        </w:rPr>
        <w:t xml:space="preserve"> of life. The very first words, then, that I would like to say to every young Christian are these: Christ is alive and he wants you to be alive!”</w:t>
      </w:r>
      <w:r w:rsidRPr="0096234B">
        <w:rPr>
          <w:rStyle w:val="FootnoteAnchor"/>
          <w:rFonts w:ascii="Times New Roman" w:eastAsia="Times New Roman" w:hAnsi="Times New Roman" w:cs="Times New Roman"/>
          <w:i/>
          <w:iCs/>
          <w:color w:val="000000"/>
          <w:lang w:val="en-AU" w:eastAsia="it-IT"/>
        </w:rPr>
        <w:footnoteReference w:id="9"/>
      </w:r>
    </w:p>
    <w:p w14:paraId="748E3AE2" w14:textId="77777777" w:rsidR="00FB17A3" w:rsidRPr="0096234B" w:rsidRDefault="00FB17A3">
      <w:pPr>
        <w:jc w:val="both"/>
        <w:rPr>
          <w:rFonts w:ascii="Times New Roman" w:hAnsi="Times New Roman" w:cs="Times New Roman"/>
          <w:color w:val="000000" w:themeColor="text1"/>
          <w:lang w:val="en-AU"/>
        </w:rPr>
      </w:pPr>
    </w:p>
    <w:p w14:paraId="0F75F8A0" w14:textId="77777777" w:rsidR="00FB17A3" w:rsidRPr="0096234B" w:rsidRDefault="0096234B">
      <w:pPr>
        <w:jc w:val="both"/>
        <w:rPr>
          <w:rFonts w:ascii="Times New Roman" w:hAnsi="Times New Roman" w:cs="Times New Roman"/>
          <w:lang w:val="en-AU"/>
        </w:rPr>
      </w:pPr>
      <w:r w:rsidRPr="0096234B">
        <w:rPr>
          <w:rFonts w:ascii="Times New Roman" w:eastAsia="Times New Roman" w:hAnsi="Times New Roman" w:cs="Times New Roman"/>
          <w:b/>
          <w:bCs/>
          <w:color w:val="101010"/>
          <w:lang w:val="en-AU" w:eastAsia="it-IT"/>
        </w:rPr>
        <w:t>Pope Francis, always very sensitive an</w:t>
      </w:r>
      <w:r w:rsidRPr="0096234B">
        <w:rPr>
          <w:rFonts w:ascii="Times New Roman" w:eastAsia="Times New Roman" w:hAnsi="Times New Roman" w:cs="Times New Roman"/>
          <w:b/>
          <w:bCs/>
          <w:color w:val="101010"/>
          <w:lang w:val="en-AU" w:eastAsia="it-IT"/>
        </w:rPr>
        <w:t>d attentive to the situation of young people and open to the vision of the collaboration of the Human Family in building a more human and fraternal society,</w:t>
      </w:r>
      <w:r w:rsidRPr="0096234B">
        <w:rPr>
          <w:rFonts w:ascii="Times New Roman" w:eastAsia="Times New Roman" w:hAnsi="Times New Roman" w:cs="Times New Roman"/>
          <w:color w:val="101010"/>
          <w:lang w:val="en-AU" w:eastAsia="it-IT"/>
        </w:rPr>
        <w:t xml:space="preserve"> invites us to</w:t>
      </w:r>
      <w:r w:rsidRPr="0096234B">
        <w:rPr>
          <w:rFonts w:ascii="Times New Roman" w:eastAsia="Times New Roman" w:hAnsi="Times New Roman" w:cs="Times New Roman"/>
          <w:color w:val="000000"/>
          <w:lang w:val="en-AU" w:eastAsia="it-IT"/>
        </w:rPr>
        <w:t xml:space="preserve"> “</w:t>
      </w:r>
      <w:r w:rsidRPr="0096234B">
        <w:rPr>
          <w:rFonts w:ascii="Times New Roman" w:eastAsia="Times New Roman" w:hAnsi="Times New Roman" w:cs="Times New Roman"/>
          <w:i/>
          <w:iCs/>
          <w:color w:val="000000"/>
          <w:lang w:val="en-AU" w:eastAsia="it-IT"/>
        </w:rPr>
        <w:t xml:space="preserve">envisage and engender an open world” and makes a strong plea that to find truth and </w:t>
      </w:r>
      <w:r w:rsidRPr="0096234B">
        <w:rPr>
          <w:rFonts w:ascii="Times New Roman" w:eastAsia="Times New Roman" w:hAnsi="Times New Roman" w:cs="Times New Roman"/>
          <w:i/>
          <w:iCs/>
          <w:color w:val="000000"/>
          <w:lang w:val="en-AU" w:eastAsia="it-IT"/>
        </w:rPr>
        <w:t>happiness in life, the only way is to love one's neighbour and to serve others in an open and generous manner because it is “in the depths of every heart [that] love creates bonds and expands existence, for it draws people out of themselves and towards oth</w:t>
      </w:r>
      <w:r w:rsidRPr="0096234B">
        <w:rPr>
          <w:rFonts w:ascii="Times New Roman" w:eastAsia="Times New Roman" w:hAnsi="Times New Roman" w:cs="Times New Roman"/>
          <w:i/>
          <w:iCs/>
          <w:color w:val="000000"/>
          <w:lang w:val="en-AU" w:eastAsia="it-IT"/>
        </w:rPr>
        <w:t>ers”.</w:t>
      </w:r>
      <w:r w:rsidRPr="0096234B">
        <w:rPr>
          <w:rStyle w:val="FootnoteAnchor"/>
          <w:rFonts w:ascii="Times New Roman" w:eastAsia="Times New Roman" w:hAnsi="Times New Roman" w:cs="Times New Roman"/>
          <w:color w:val="000000"/>
          <w:lang w:val="en-AU" w:eastAsia="it-IT"/>
        </w:rPr>
        <w:footnoteReference w:id="10"/>
      </w:r>
    </w:p>
    <w:p w14:paraId="3BCFC3CE" w14:textId="77777777" w:rsidR="00FB17A3" w:rsidRPr="0096234B" w:rsidRDefault="00FB17A3">
      <w:pPr>
        <w:jc w:val="both"/>
        <w:rPr>
          <w:rFonts w:ascii="Times New Roman" w:eastAsia="Times New Roman" w:hAnsi="Times New Roman" w:cs="Times New Roman"/>
          <w:color w:val="000000"/>
          <w:lang w:val="en-AU" w:eastAsia="it-IT"/>
        </w:rPr>
      </w:pPr>
    </w:p>
    <w:p w14:paraId="2C9779B9" w14:textId="77777777" w:rsidR="00FB17A3" w:rsidRPr="0096234B" w:rsidRDefault="0096234B">
      <w:pPr>
        <w:jc w:val="both"/>
        <w:rPr>
          <w:rFonts w:ascii="Times New Roman" w:hAnsi="Times New Roman" w:cs="Times New Roman"/>
          <w:lang w:val="en-AU"/>
        </w:rPr>
      </w:pPr>
      <w:r w:rsidRPr="0096234B">
        <w:rPr>
          <w:rFonts w:ascii="Times New Roman" w:eastAsia="Times New Roman" w:hAnsi="Times New Roman" w:cs="Times New Roman"/>
          <w:b/>
          <w:bCs/>
          <w:color w:val="000000"/>
          <w:lang w:val="en-AU" w:eastAsia="it-IT"/>
        </w:rPr>
        <w:t>With great hope and trust I invite all of Don Bosco’s Family and especially the lay members of this family and so many others who belong to this vast Salesian movement to respond</w:t>
      </w:r>
      <w:r w:rsidRPr="0096234B">
        <w:rPr>
          <w:rFonts w:ascii="Times New Roman" w:eastAsia="Times New Roman" w:hAnsi="Times New Roman" w:cs="Times New Roman"/>
          <w:color w:val="000000"/>
          <w:lang w:val="en-AU" w:eastAsia="it-IT"/>
        </w:rPr>
        <w:t xml:space="preserve"> creatively, collaboratively and concretely, in every </w:t>
      </w:r>
      <w:r w:rsidRPr="0096234B">
        <w:rPr>
          <w:rFonts w:ascii="Times New Roman" w:eastAsia="Times New Roman" w:hAnsi="Times New Roman" w:cs="Times New Roman"/>
          <w:color w:val="000000"/>
          <w:lang w:val="en-AU" w:eastAsia="it-IT"/>
        </w:rPr>
        <w:t xml:space="preserve">possible way, to this humble proposal of the </w:t>
      </w:r>
      <w:proofErr w:type="spellStart"/>
      <w:r w:rsidRPr="0096234B">
        <w:rPr>
          <w:rFonts w:ascii="Times New Roman" w:eastAsia="Times New Roman" w:hAnsi="Times New Roman" w:cs="Times New Roman"/>
          <w:color w:val="000000"/>
          <w:lang w:val="en-AU" w:eastAsia="it-IT"/>
        </w:rPr>
        <w:t>Strenna</w:t>
      </w:r>
      <w:proofErr w:type="spellEnd"/>
      <w:r w:rsidRPr="0096234B">
        <w:rPr>
          <w:rFonts w:ascii="Times New Roman" w:eastAsia="Times New Roman" w:hAnsi="Times New Roman" w:cs="Times New Roman"/>
          <w:color w:val="000000"/>
          <w:lang w:val="en-AU" w:eastAsia="it-IT"/>
        </w:rPr>
        <w:t xml:space="preserve"> for 2023 to truly be this </w:t>
      </w:r>
      <w:r w:rsidRPr="0096234B">
        <w:rPr>
          <w:rFonts w:ascii="Times New Roman" w:eastAsia="Times New Roman" w:hAnsi="Times New Roman" w:cs="Times New Roman"/>
          <w:i/>
          <w:iCs/>
          <w:color w:val="000000"/>
          <w:lang w:val="en-AU" w:eastAsia="it-IT"/>
        </w:rPr>
        <w:t>yeast like that in the Gospel that Jesus our Lord reminded us of.</w:t>
      </w:r>
    </w:p>
    <w:p w14:paraId="4A257769" w14:textId="77777777" w:rsidR="00FB17A3" w:rsidRPr="0096234B" w:rsidRDefault="00FB17A3">
      <w:pPr>
        <w:jc w:val="both"/>
        <w:rPr>
          <w:rFonts w:ascii="Times New Roman" w:eastAsia="Times New Roman" w:hAnsi="Times New Roman" w:cs="Times New Roman"/>
          <w:color w:val="000000"/>
          <w:lang w:val="en-AU" w:eastAsia="it-IT"/>
        </w:rPr>
      </w:pPr>
    </w:p>
    <w:p w14:paraId="1A62E2BF" w14:textId="77777777" w:rsidR="00FB17A3" w:rsidRPr="0096234B" w:rsidRDefault="00FB17A3">
      <w:pPr>
        <w:jc w:val="both"/>
        <w:rPr>
          <w:rFonts w:ascii="Times New Roman" w:eastAsia="Times New Roman" w:hAnsi="Times New Roman" w:cs="Times New Roman"/>
          <w:color w:val="000000"/>
          <w:lang w:val="en-US" w:eastAsia="it-IT"/>
        </w:rPr>
      </w:pPr>
    </w:p>
    <w:p w14:paraId="5EA16691" w14:textId="77777777" w:rsidR="00FB17A3" w:rsidRPr="0096234B" w:rsidRDefault="00FB17A3">
      <w:pPr>
        <w:jc w:val="both"/>
        <w:rPr>
          <w:rFonts w:ascii="Times New Roman" w:eastAsia="Times New Roman" w:hAnsi="Times New Roman" w:cs="Times New Roman"/>
          <w:color w:val="000000"/>
          <w:lang w:val="en-US" w:eastAsia="it-IT"/>
        </w:rPr>
      </w:pPr>
    </w:p>
    <w:p w14:paraId="70E8B6D1" w14:textId="77777777" w:rsidR="00FB17A3" w:rsidRPr="0096234B" w:rsidRDefault="00FB17A3">
      <w:pPr>
        <w:jc w:val="both"/>
        <w:rPr>
          <w:rFonts w:ascii="Times New Roman" w:eastAsia="Times New Roman" w:hAnsi="Times New Roman" w:cs="Times New Roman"/>
          <w:color w:val="000000"/>
          <w:lang w:val="en-US" w:eastAsia="it-IT"/>
        </w:rPr>
      </w:pPr>
    </w:p>
    <w:p w14:paraId="2ABA7094" w14:textId="77777777" w:rsidR="00FB17A3" w:rsidRPr="0096234B" w:rsidRDefault="0096234B">
      <w:pPr>
        <w:jc w:val="center"/>
        <w:rPr>
          <w:rFonts w:ascii="Times New Roman" w:hAnsi="Times New Roman" w:cs="Times New Roman"/>
          <w:lang w:eastAsia="it-IT"/>
        </w:rPr>
      </w:pPr>
      <w:r w:rsidRPr="0096234B">
        <w:rPr>
          <w:rFonts w:ascii="Times New Roman" w:eastAsia="Times New Roman" w:hAnsi="Times New Roman" w:cs="Times New Roman"/>
          <w:color w:val="000000"/>
          <w:lang w:eastAsia="it-IT"/>
        </w:rPr>
        <w:t>Fr Ángel Fernández Artime, S.D.B.</w:t>
      </w:r>
    </w:p>
    <w:p w14:paraId="4D7DB2F5" w14:textId="77777777" w:rsidR="00FB17A3" w:rsidRPr="0096234B" w:rsidRDefault="0096234B">
      <w:pPr>
        <w:jc w:val="center"/>
        <w:rPr>
          <w:rFonts w:ascii="Times New Roman" w:hAnsi="Times New Roman" w:cs="Times New Roman"/>
          <w:lang w:val="en-AU" w:eastAsia="it-IT"/>
        </w:rPr>
      </w:pPr>
      <w:r w:rsidRPr="0096234B">
        <w:rPr>
          <w:rFonts w:ascii="Times New Roman" w:eastAsia="Times New Roman" w:hAnsi="Times New Roman" w:cs="Times New Roman"/>
          <w:i/>
          <w:iCs/>
          <w:color w:val="000000"/>
          <w:lang w:val="en-AU" w:eastAsia="it-IT"/>
        </w:rPr>
        <w:t>Rector Ma</w:t>
      </w:r>
      <w:r w:rsidRPr="0096234B">
        <w:rPr>
          <w:rFonts w:ascii="Times New Roman" w:eastAsia="Times New Roman" w:hAnsi="Times New Roman" w:cs="Times New Roman"/>
          <w:i/>
          <w:iCs/>
          <w:color w:val="000000"/>
          <w:lang w:val="en-AU" w:eastAsia="it-IT"/>
        </w:rPr>
        <w:t>jor</w:t>
      </w:r>
    </w:p>
    <w:sectPr w:rsidR="00FB17A3" w:rsidRPr="0096234B">
      <w:footerReference w:type="even" r:id="rId8"/>
      <w:footerReference w:type="default" r:id="rId9"/>
      <w:footerReference w:type="first" r:id="rId10"/>
      <w:pgSz w:w="11906" w:h="16838"/>
      <w:pgMar w:top="1134" w:right="1134" w:bottom="1134" w:left="1134" w:header="0" w:footer="709" w:gutter="0"/>
      <w:cols w:space="720"/>
      <w:formProt w:val="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65DB48" w14:textId="77777777" w:rsidR="003A79DB" w:rsidRDefault="003A79DB">
      <w:r>
        <w:separator/>
      </w:r>
    </w:p>
  </w:endnote>
  <w:endnote w:type="continuationSeparator" w:id="0">
    <w:p w14:paraId="4FC04809" w14:textId="77777777" w:rsidR="003A79DB" w:rsidRDefault="003A7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Verdana">
    <w:panose1 w:val="020B0604030504040204"/>
    <w:charset w:val="00"/>
    <w:family w:val="auto"/>
    <w:pitch w:val="variable"/>
    <w:sig w:usb0="00000003" w:usb1="00000000" w:usb2="00000000" w:usb3="00000000" w:csb0="0000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9284827"/>
      <w:docPartObj>
        <w:docPartGallery w:val="Page Numbers (Bottom of Page)"/>
        <w:docPartUnique/>
      </w:docPartObj>
    </w:sdtPr>
    <w:sdtEndPr/>
    <w:sdtContent>
      <w:p w14:paraId="0ECBE641" w14:textId="77777777" w:rsidR="00FB17A3" w:rsidRDefault="0096234B">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sdtContent>
  </w:sdt>
  <w:p w14:paraId="3F4CF7BF" w14:textId="77777777" w:rsidR="00FB17A3" w:rsidRDefault="00FB17A3">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5339930"/>
      <w:docPartObj>
        <w:docPartGallery w:val="Page Numbers (Bottom of Page)"/>
        <w:docPartUnique/>
      </w:docPartObj>
    </w:sdtPr>
    <w:sdtEndPr/>
    <w:sdtContent>
      <w:p w14:paraId="6FD147A5" w14:textId="77777777" w:rsidR="00FB17A3" w:rsidRDefault="0096234B">
        <w:pPr>
          <w:pStyle w:val="Footer"/>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PAGE </w:instrText>
        </w:r>
        <w:r>
          <w:rPr>
            <w:rFonts w:ascii="Times New Roman" w:hAnsi="Times New Roman" w:cs="Times New Roman"/>
            <w:sz w:val="20"/>
            <w:szCs w:val="20"/>
          </w:rPr>
          <w:fldChar w:fldCharType="separate"/>
        </w:r>
        <w:r>
          <w:rPr>
            <w:rFonts w:ascii="Times New Roman" w:hAnsi="Times New Roman" w:cs="Times New Roman"/>
            <w:noProof/>
            <w:sz w:val="20"/>
            <w:szCs w:val="20"/>
          </w:rPr>
          <w:t>9</w:t>
        </w:r>
        <w:r>
          <w:rPr>
            <w:rFonts w:ascii="Times New Roman" w:hAnsi="Times New Roman" w:cs="Times New Roman"/>
            <w:sz w:val="20"/>
            <w:szCs w:val="20"/>
          </w:rPr>
          <w:fldChar w:fldCharType="end"/>
        </w:r>
      </w:p>
    </w:sdtContent>
  </w:sdt>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0547848"/>
      <w:docPartObj>
        <w:docPartGallery w:val="Page Numbers (Bottom of Page)"/>
        <w:docPartUnique/>
      </w:docPartObj>
    </w:sdtPr>
    <w:sdtEndPr/>
    <w:sdtContent>
      <w:p w14:paraId="55A05F76" w14:textId="77777777" w:rsidR="00FB17A3" w:rsidRDefault="0096234B">
        <w:pPr>
          <w:pStyle w:val="Footer"/>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PAGE </w:instrText>
        </w:r>
        <w:r>
          <w:rPr>
            <w:rFonts w:ascii="Times New Roman" w:hAnsi="Times New Roman" w:cs="Times New Roman"/>
            <w:sz w:val="20"/>
            <w:szCs w:val="20"/>
          </w:rPr>
          <w:fldChar w:fldCharType="separate"/>
        </w:r>
        <w:r>
          <w:rPr>
            <w:rFonts w:ascii="Times New Roman" w:hAnsi="Times New Roman" w:cs="Times New Roman"/>
            <w:sz w:val="20"/>
            <w:szCs w:val="20"/>
          </w:rPr>
          <w:t>11</w:t>
        </w:r>
        <w:r>
          <w:rPr>
            <w:rFonts w:ascii="Times New Roman" w:hAnsi="Times New Roman" w:cs="Times New Roman"/>
            <w:sz w:val="20"/>
            <w:szCs w:val="20"/>
          </w:rPr>
          <w:fldChar w:fldCharType="end"/>
        </w:r>
      </w:p>
    </w:sdtContent>
  </w:sdt>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1EA9B8" w14:textId="77777777" w:rsidR="003A79DB" w:rsidRDefault="003A79DB">
      <w:pPr>
        <w:rPr>
          <w:sz w:val="12"/>
        </w:rPr>
      </w:pPr>
      <w:r>
        <w:separator/>
      </w:r>
    </w:p>
  </w:footnote>
  <w:footnote w:type="continuationSeparator" w:id="0">
    <w:p w14:paraId="0977C028" w14:textId="77777777" w:rsidR="003A79DB" w:rsidRDefault="003A79DB">
      <w:pPr>
        <w:rPr>
          <w:sz w:val="12"/>
        </w:rPr>
      </w:pPr>
      <w:r>
        <w:continuationSeparator/>
      </w:r>
    </w:p>
  </w:footnote>
  <w:footnote w:id="1">
    <w:p w14:paraId="5311A13C" w14:textId="77777777" w:rsidR="00FB17A3" w:rsidRPr="005B0DBE" w:rsidRDefault="0096234B">
      <w:pPr>
        <w:jc w:val="both"/>
        <w:rPr>
          <w:rFonts w:ascii="Bookman Old Style" w:hAnsi="Bookman Old Style" w:cstheme="minorHAnsi"/>
          <w:sz w:val="18"/>
          <w:szCs w:val="18"/>
          <w:lang w:eastAsia="pt-BR"/>
        </w:rPr>
      </w:pPr>
      <w:r>
        <w:rPr>
          <w:rStyle w:val="FootnoteCharacters"/>
        </w:rPr>
        <w:footnoteRef/>
      </w:r>
      <w:r w:rsidRPr="005B0DBE">
        <w:rPr>
          <w:rFonts w:ascii="Bookman Old Style" w:hAnsi="Bookman Old Style" w:cstheme="minorHAnsi"/>
          <w:sz w:val="18"/>
          <w:szCs w:val="18"/>
          <w:lang w:val="en-US"/>
        </w:rPr>
        <w:t xml:space="preserve"> </w:t>
      </w:r>
      <w:r w:rsidRPr="005B0DBE">
        <w:rPr>
          <w:rFonts w:ascii="Bookman Old Style" w:hAnsi="Bookman Old Style" w:cstheme="minorHAnsi"/>
          <w:i/>
          <w:iCs/>
          <w:color w:val="000000"/>
          <w:sz w:val="18"/>
          <w:szCs w:val="18"/>
          <w:lang w:val="en-US"/>
        </w:rPr>
        <w:t>“</w:t>
      </w:r>
      <w:r w:rsidRPr="005B0DBE">
        <w:rPr>
          <w:rFonts w:ascii="Bookman Old Style" w:hAnsi="Bookman Old Style" w:cstheme="minorHAnsi"/>
          <w:color w:val="000000"/>
          <w:sz w:val="18"/>
          <w:szCs w:val="18"/>
          <w:lang w:val="en-US"/>
        </w:rPr>
        <w:t>L</w:t>
      </w:r>
      <w:r>
        <w:rPr>
          <w:rStyle w:val="Emphasis"/>
          <w:rFonts w:ascii="Bookman Old Style" w:hAnsi="Bookman Old Style" w:cstheme="minorHAnsi"/>
          <w:i w:val="0"/>
          <w:iCs w:val="0"/>
          <w:color w:val="000000"/>
          <w:sz w:val="18"/>
          <w:szCs w:val="18"/>
          <w:lang w:val="en-AU"/>
        </w:rPr>
        <w:t>et</w:t>
      </w:r>
      <w:r>
        <w:rPr>
          <w:rStyle w:val="Emphasis"/>
          <w:rFonts w:ascii="Bookman Old Style" w:hAnsi="Bookman Old Style" w:cstheme="minorHAnsi"/>
          <w:i w:val="0"/>
          <w:iCs w:val="0"/>
          <w:color w:val="000000"/>
          <w:sz w:val="18"/>
          <w:szCs w:val="18"/>
          <w:lang w:val="en-AU"/>
        </w:rPr>
        <w:t xml:space="preserve"> us refuse to be robbed of hope, or to allow our hope to be dimmed by facile answers and solutions which block our progress, ‘fragmenting’ time and changing it into space. Time is always much greater than space. Space hardens processes, whereas time propel</w:t>
      </w:r>
      <w:r>
        <w:rPr>
          <w:rStyle w:val="Emphasis"/>
          <w:rFonts w:ascii="Bookman Old Style" w:hAnsi="Bookman Old Style" w:cstheme="minorHAnsi"/>
          <w:i w:val="0"/>
          <w:iCs w:val="0"/>
          <w:color w:val="000000"/>
          <w:sz w:val="18"/>
          <w:szCs w:val="18"/>
          <w:lang w:val="en-AU"/>
        </w:rPr>
        <w:t>s towards the future and encourages us to go forward in hope</w:t>
      </w:r>
      <w:r w:rsidRPr="005B0DBE">
        <w:rPr>
          <w:rStyle w:val="Emphasis"/>
          <w:rFonts w:ascii="Bookman Old Style" w:hAnsi="Bookman Old Style" w:cstheme="minorHAnsi"/>
          <w:i w:val="0"/>
          <w:iCs w:val="0"/>
          <w:color w:val="000000"/>
          <w:sz w:val="18"/>
          <w:szCs w:val="18"/>
          <w:lang w:val="en-US"/>
        </w:rPr>
        <w:t>.</w:t>
      </w:r>
      <w:r w:rsidRPr="005B0DBE">
        <w:rPr>
          <w:rStyle w:val="Emphasis"/>
          <w:rFonts w:ascii="Bookman Old Style" w:hAnsi="Bookman Old Style" w:cstheme="minorHAnsi"/>
          <w:color w:val="000000"/>
          <w:sz w:val="18"/>
          <w:szCs w:val="18"/>
          <w:lang w:val="en-US"/>
        </w:rPr>
        <w:t xml:space="preserve">” </w:t>
      </w:r>
      <w:r w:rsidRPr="005B0DBE">
        <w:rPr>
          <w:rFonts w:ascii="Bookman Old Style" w:hAnsi="Bookman Old Style" w:cstheme="minorHAnsi"/>
          <w:color w:val="000000"/>
          <w:sz w:val="18"/>
          <w:szCs w:val="18"/>
        </w:rPr>
        <w:t xml:space="preserve">(Pope Francis, </w:t>
      </w:r>
      <w:r w:rsidRPr="005B0DBE">
        <w:rPr>
          <w:rStyle w:val="Emphasis"/>
          <w:rFonts w:ascii="Bookman Old Style" w:hAnsi="Bookman Old Style" w:cstheme="minorHAnsi"/>
          <w:color w:val="000000"/>
          <w:sz w:val="18"/>
          <w:szCs w:val="18"/>
        </w:rPr>
        <w:t>Lumen Fidei</w:t>
      </w:r>
      <w:r w:rsidRPr="005B0DBE">
        <w:rPr>
          <w:rFonts w:ascii="Bookman Old Style" w:hAnsi="Bookman Old Style" w:cstheme="minorHAnsi"/>
          <w:color w:val="000000"/>
          <w:sz w:val="18"/>
          <w:szCs w:val="18"/>
        </w:rPr>
        <w:t>, no. 57).</w:t>
      </w:r>
    </w:p>
  </w:footnote>
  <w:footnote w:id="2">
    <w:p w14:paraId="66635071" w14:textId="77777777" w:rsidR="00FB17A3" w:rsidRPr="005B0DBE" w:rsidRDefault="0096234B">
      <w:pPr>
        <w:pStyle w:val="FootnoteText"/>
        <w:jc w:val="both"/>
        <w:rPr>
          <w:rFonts w:ascii="Bookman Old Style" w:hAnsi="Bookman Old Style" w:cstheme="minorHAnsi"/>
          <w:sz w:val="18"/>
          <w:szCs w:val="18"/>
        </w:rPr>
      </w:pPr>
      <w:r>
        <w:rPr>
          <w:rStyle w:val="FootnoteCharacters"/>
        </w:rPr>
        <w:footnoteRef/>
      </w:r>
      <w:r w:rsidRPr="005B0DBE">
        <w:rPr>
          <w:rFonts w:ascii="Bookman Old Style" w:hAnsi="Bookman Old Style" w:cstheme="minorHAnsi"/>
          <w:sz w:val="18"/>
          <w:szCs w:val="18"/>
        </w:rPr>
        <w:t xml:space="preserve"> </w:t>
      </w:r>
      <w:r w:rsidRPr="005B0DBE">
        <w:rPr>
          <w:rFonts w:ascii="Bookman Old Style" w:eastAsia="Times New Roman" w:hAnsi="Bookman Old Style" w:cstheme="minorHAnsi"/>
          <w:i/>
          <w:iCs/>
          <w:sz w:val="18"/>
          <w:szCs w:val="18"/>
          <w:lang w:eastAsia="it-IT"/>
        </w:rPr>
        <w:t xml:space="preserve">Fratelli Tutti, 8 </w:t>
      </w:r>
      <w:r w:rsidRPr="005B0DBE">
        <w:rPr>
          <w:rFonts w:ascii="Bookman Old Style" w:eastAsia="Times New Roman" w:hAnsi="Bookman Old Style" w:cstheme="minorHAnsi"/>
          <w:sz w:val="18"/>
          <w:szCs w:val="18"/>
          <w:lang w:eastAsia="it-IT"/>
        </w:rPr>
        <w:t>and</w:t>
      </w:r>
      <w:r w:rsidRPr="005B0DBE">
        <w:rPr>
          <w:rFonts w:ascii="Bookman Old Style" w:eastAsia="Times New Roman" w:hAnsi="Bookman Old Style" w:cstheme="minorHAnsi"/>
          <w:i/>
          <w:iCs/>
          <w:sz w:val="18"/>
          <w:szCs w:val="18"/>
          <w:lang w:eastAsia="it-IT"/>
        </w:rPr>
        <w:t xml:space="preserve"> 11.</w:t>
      </w:r>
    </w:p>
  </w:footnote>
  <w:footnote w:id="3">
    <w:p w14:paraId="0B11E123" w14:textId="77777777" w:rsidR="00FB17A3" w:rsidRDefault="0096234B">
      <w:pPr>
        <w:pStyle w:val="FootnoteText"/>
        <w:jc w:val="both"/>
        <w:rPr>
          <w:rFonts w:ascii="Bookman Old Style" w:hAnsi="Bookman Old Style" w:cstheme="minorHAnsi"/>
          <w:sz w:val="18"/>
          <w:szCs w:val="18"/>
        </w:rPr>
      </w:pPr>
      <w:r>
        <w:rPr>
          <w:rStyle w:val="FootnoteCharacters"/>
        </w:rPr>
        <w:footnoteRef/>
      </w:r>
      <w:r>
        <w:rPr>
          <w:rFonts w:ascii="Bookman Old Style" w:hAnsi="Bookman Old Style" w:cstheme="minorHAnsi"/>
          <w:sz w:val="18"/>
          <w:szCs w:val="18"/>
        </w:rPr>
        <w:t xml:space="preserve"> CLARETIANOS, Ciudad Redonda, </w:t>
      </w:r>
      <w:r>
        <w:rPr>
          <w:rFonts w:ascii="Bookman Old Style" w:hAnsi="Bookman Old Style" w:cstheme="minorHAnsi"/>
          <w:i/>
          <w:iCs/>
          <w:sz w:val="18"/>
          <w:szCs w:val="18"/>
        </w:rPr>
        <w:t>“Vivir para Dios: dimensión política de la Espiritualidad Laical”</w:t>
      </w:r>
      <w:r>
        <w:rPr>
          <w:rFonts w:ascii="Bookman Old Style" w:hAnsi="Bookman Old Style" w:cstheme="minorHAnsi"/>
          <w:sz w:val="18"/>
          <w:szCs w:val="18"/>
        </w:rPr>
        <w:t xml:space="preserve"> </w:t>
      </w:r>
      <w:proofErr w:type="spellStart"/>
      <w:r>
        <w:rPr>
          <w:rFonts w:ascii="Bookman Old Style" w:hAnsi="Bookman Old Style" w:cstheme="minorHAnsi"/>
          <w:sz w:val="18"/>
          <w:szCs w:val="18"/>
        </w:rPr>
        <w:t>pdf</w:t>
      </w:r>
      <w:proofErr w:type="spellEnd"/>
    </w:p>
  </w:footnote>
  <w:footnote w:id="4">
    <w:p w14:paraId="47F6A646" w14:textId="77777777" w:rsidR="00FB17A3" w:rsidRDefault="0096234B">
      <w:pPr>
        <w:pStyle w:val="FootnoteText"/>
        <w:jc w:val="both"/>
        <w:rPr>
          <w:rFonts w:ascii="Bookman Old Style" w:hAnsi="Bookman Old Style" w:cstheme="minorHAnsi"/>
          <w:sz w:val="18"/>
          <w:szCs w:val="18"/>
        </w:rPr>
      </w:pPr>
      <w:r>
        <w:rPr>
          <w:rStyle w:val="FootnoteCharacters"/>
        </w:rPr>
        <w:footnoteRef/>
      </w:r>
      <w:r>
        <w:rPr>
          <w:rFonts w:ascii="Bookman Old Style" w:hAnsi="Bookman Old Style" w:cstheme="minorHAnsi"/>
          <w:sz w:val="18"/>
          <w:szCs w:val="18"/>
        </w:rPr>
        <w:t xml:space="preserve"> BERZOSA, R., </w:t>
      </w:r>
      <w:r>
        <w:rPr>
          <w:rFonts w:ascii="Bookman Old Style" w:hAnsi="Bookman Old Style" w:cstheme="minorHAnsi"/>
          <w:i/>
          <w:iCs/>
          <w:sz w:val="18"/>
          <w:szCs w:val="18"/>
        </w:rPr>
        <w:t xml:space="preserve">“¿Una </w:t>
      </w:r>
      <w:r>
        <w:rPr>
          <w:rFonts w:ascii="Bookman Old Style" w:hAnsi="Bookman Old Style" w:cstheme="minorHAnsi"/>
          <w:i/>
          <w:iCs/>
          <w:sz w:val="18"/>
          <w:szCs w:val="18"/>
        </w:rPr>
        <w:t>teología y espiritualidad laical?”</w:t>
      </w:r>
      <w:r>
        <w:rPr>
          <w:rFonts w:ascii="Bookman Old Style" w:hAnsi="Bookman Old Style" w:cstheme="minorHAnsi"/>
          <w:sz w:val="18"/>
          <w:szCs w:val="18"/>
        </w:rPr>
        <w:t xml:space="preserve"> Revista Misión Abierta, (mercaba.org/fichas/laico).</w:t>
      </w:r>
    </w:p>
  </w:footnote>
  <w:footnote w:id="5">
    <w:p w14:paraId="5C55ABDC" w14:textId="77777777" w:rsidR="00FB17A3" w:rsidRPr="005B0DBE" w:rsidRDefault="0096234B">
      <w:pPr>
        <w:pStyle w:val="NormalWeb"/>
        <w:spacing w:beforeAutospacing="0" w:afterAutospacing="0"/>
        <w:jc w:val="both"/>
        <w:rPr>
          <w:rFonts w:ascii="Bookman Old Style" w:hAnsi="Bookman Old Style" w:cstheme="minorHAnsi"/>
          <w:sz w:val="18"/>
          <w:szCs w:val="18"/>
          <w:lang w:val="en-US"/>
        </w:rPr>
      </w:pPr>
      <w:r>
        <w:rPr>
          <w:rStyle w:val="FootnoteCharacters"/>
        </w:rPr>
        <w:footnoteRef/>
      </w:r>
      <w:r>
        <w:rPr>
          <w:rFonts w:ascii="Bookman Old Style" w:hAnsi="Bookman Old Style" w:cstheme="minorHAnsi"/>
          <w:sz w:val="18"/>
          <w:szCs w:val="18"/>
          <w:lang w:val="es-ES_tradnl" w:bidi="he-IL"/>
        </w:rPr>
        <w:t>Nicolás Núñez, L.C.</w:t>
      </w:r>
      <w:r>
        <w:rPr>
          <w:rFonts w:ascii="Bookman Old Style" w:hAnsi="Bookman Old Style" w:cstheme="minorHAnsi"/>
          <w:sz w:val="18"/>
          <w:szCs w:val="18"/>
          <w:lang w:bidi="he-IL"/>
        </w:rPr>
        <w:t xml:space="preserve">, </w:t>
      </w:r>
      <w:r>
        <w:rPr>
          <w:rFonts w:ascii="Bookman Old Style" w:hAnsi="Bookman Old Style" w:cstheme="minorHAnsi"/>
          <w:i/>
          <w:iCs/>
          <w:sz w:val="18"/>
          <w:szCs w:val="18"/>
          <w:lang w:val="es-ES_tradnl" w:bidi="he-IL"/>
        </w:rPr>
        <w:t>La vocación laical en la Iglesia. Una reflexión desde la perspectiva eclesiológica.</w:t>
      </w:r>
      <w:r>
        <w:rPr>
          <w:rFonts w:ascii="Bookman Old Style" w:hAnsi="Bookman Old Style" w:cstheme="minorHAnsi"/>
          <w:sz w:val="18"/>
          <w:szCs w:val="18"/>
          <w:lang w:val="es-ES_tradnl" w:bidi="he-IL"/>
        </w:rPr>
        <w:t xml:space="preserve"> </w:t>
      </w:r>
      <w:r w:rsidRPr="005B0DBE">
        <w:rPr>
          <w:rFonts w:ascii="Bookman Old Style" w:hAnsi="Bookman Old Style" w:cstheme="minorHAnsi"/>
          <w:sz w:val="18"/>
          <w:szCs w:val="18"/>
          <w:lang w:val="en-US"/>
        </w:rPr>
        <w:t>Ecclesia, XXIX, n. 3-4, 2015 – p. 218.</w:t>
      </w:r>
    </w:p>
  </w:footnote>
  <w:footnote w:id="6">
    <w:p w14:paraId="5DAF0E5B" w14:textId="77777777" w:rsidR="00FB17A3" w:rsidRPr="005B0DBE" w:rsidRDefault="0096234B">
      <w:pPr>
        <w:pStyle w:val="FootnoteText"/>
        <w:jc w:val="both"/>
        <w:rPr>
          <w:rFonts w:ascii="Bookman Old Style" w:hAnsi="Bookman Old Style" w:cstheme="minorHAnsi"/>
          <w:sz w:val="18"/>
          <w:szCs w:val="18"/>
          <w:lang w:val="en-US"/>
        </w:rPr>
      </w:pPr>
      <w:r>
        <w:rPr>
          <w:rStyle w:val="FootnoteCharacters"/>
        </w:rPr>
        <w:footnoteRef/>
      </w:r>
      <w:r w:rsidRPr="005B0DBE">
        <w:rPr>
          <w:rFonts w:ascii="Bookman Old Style" w:hAnsi="Bookman Old Style" w:cstheme="minorHAnsi"/>
          <w:sz w:val="18"/>
          <w:szCs w:val="18"/>
          <w:lang w:val="en-US"/>
        </w:rPr>
        <w:t xml:space="preserve"> GC</w:t>
      </w:r>
      <w:r w:rsidRPr="005B0DBE">
        <w:rPr>
          <w:rFonts w:ascii="Bookman Old Style" w:hAnsi="Bookman Old Style" w:cstheme="minorHAnsi"/>
          <w:i/>
          <w:iCs/>
          <w:sz w:val="18"/>
          <w:szCs w:val="18"/>
          <w:lang w:val="en-US"/>
        </w:rPr>
        <w:t>24</w:t>
      </w:r>
      <w:r w:rsidRPr="005B0DBE">
        <w:rPr>
          <w:rFonts w:ascii="Bookman Old Style" w:hAnsi="Bookman Old Style" w:cstheme="minorHAnsi"/>
          <w:sz w:val="18"/>
          <w:szCs w:val="18"/>
          <w:lang w:val="en-US"/>
        </w:rPr>
        <w:t>, no. 71.</w:t>
      </w:r>
    </w:p>
  </w:footnote>
  <w:footnote w:id="7">
    <w:p w14:paraId="1FC6A76E" w14:textId="77777777" w:rsidR="00FB17A3" w:rsidRPr="005B0DBE" w:rsidRDefault="0096234B">
      <w:pPr>
        <w:pStyle w:val="FootnoteText"/>
        <w:jc w:val="both"/>
        <w:rPr>
          <w:rFonts w:ascii="Bookman Old Style" w:hAnsi="Bookman Old Style" w:cstheme="minorHAnsi"/>
          <w:sz w:val="18"/>
          <w:szCs w:val="18"/>
          <w:lang w:val="en-US"/>
        </w:rPr>
      </w:pPr>
      <w:r>
        <w:rPr>
          <w:rStyle w:val="FootnoteCharacters"/>
        </w:rPr>
        <w:footnoteRef/>
      </w:r>
      <w:r w:rsidRPr="005B0DBE">
        <w:rPr>
          <w:rFonts w:ascii="Bookman Old Style" w:hAnsi="Bookman Old Style" w:cstheme="minorHAnsi"/>
          <w:sz w:val="18"/>
          <w:szCs w:val="18"/>
          <w:lang w:val="en-US"/>
        </w:rPr>
        <w:t xml:space="preserve"> GC</w:t>
      </w:r>
      <w:r w:rsidRPr="005B0DBE">
        <w:rPr>
          <w:rFonts w:ascii="Bookman Old Style" w:hAnsi="Bookman Old Style" w:cstheme="minorHAnsi"/>
          <w:i/>
          <w:iCs/>
          <w:sz w:val="18"/>
          <w:szCs w:val="18"/>
          <w:lang w:val="en-US"/>
        </w:rPr>
        <w:t>24</w:t>
      </w:r>
      <w:r w:rsidRPr="005B0DBE">
        <w:rPr>
          <w:rFonts w:ascii="Bookman Old Style" w:hAnsi="Bookman Old Style" w:cstheme="minorHAnsi"/>
          <w:sz w:val="18"/>
          <w:szCs w:val="18"/>
          <w:lang w:val="en-US"/>
        </w:rPr>
        <w:t xml:space="preserve">, </w:t>
      </w:r>
      <w:r w:rsidRPr="005B0DBE">
        <w:rPr>
          <w:rFonts w:ascii="Bookman Old Style" w:hAnsi="Bookman Old Style" w:cstheme="minorHAnsi"/>
          <w:sz w:val="18"/>
          <w:szCs w:val="18"/>
          <w:lang w:val="en-US"/>
        </w:rPr>
        <w:t>no. 39.</w:t>
      </w:r>
    </w:p>
  </w:footnote>
  <w:footnote w:id="8">
    <w:p w14:paraId="2311EFCB" w14:textId="77777777" w:rsidR="00FB17A3" w:rsidRPr="005B0DBE" w:rsidRDefault="0096234B">
      <w:pPr>
        <w:pStyle w:val="FootnoteText"/>
        <w:jc w:val="both"/>
        <w:rPr>
          <w:rFonts w:ascii="Bookman Old Style" w:hAnsi="Bookman Old Style" w:cstheme="minorHAnsi"/>
          <w:sz w:val="18"/>
          <w:szCs w:val="18"/>
          <w:lang w:val="en-US"/>
        </w:rPr>
      </w:pPr>
      <w:r>
        <w:rPr>
          <w:rStyle w:val="FootnoteCharacters"/>
        </w:rPr>
        <w:footnoteRef/>
      </w:r>
      <w:r w:rsidRPr="005B0DBE">
        <w:rPr>
          <w:rFonts w:ascii="Bookman Old Style" w:hAnsi="Bookman Old Style" w:cstheme="minorHAnsi"/>
          <w:sz w:val="18"/>
          <w:szCs w:val="18"/>
          <w:lang w:val="en-US"/>
        </w:rPr>
        <w:t xml:space="preserve"> </w:t>
      </w:r>
      <w:r>
        <w:rPr>
          <w:rFonts w:ascii="Bookman Old Style" w:hAnsi="Bookman Old Style" w:cstheme="minorHAnsi"/>
          <w:sz w:val="18"/>
          <w:szCs w:val="18"/>
          <w:lang w:val="en-AU"/>
        </w:rPr>
        <w:t>RECTOR MAJOR,</w:t>
      </w:r>
      <w:r>
        <w:rPr>
          <w:rFonts w:ascii="Bookman Old Style" w:hAnsi="Bookman Old Style" w:cstheme="minorHAnsi"/>
          <w:i/>
          <w:iCs/>
          <w:sz w:val="18"/>
          <w:szCs w:val="18"/>
          <w:lang w:val="en-AU"/>
        </w:rPr>
        <w:t xml:space="preserve"> Concluding letter for the Second Seminar promoting the Causes of Beatification and Canonisation</w:t>
      </w:r>
      <w:r>
        <w:rPr>
          <w:rFonts w:ascii="Bookman Old Style" w:hAnsi="Bookman Old Style" w:cstheme="minorHAnsi"/>
          <w:i/>
          <w:iCs/>
          <w:color w:val="000000"/>
          <w:sz w:val="18"/>
          <w:szCs w:val="18"/>
          <w:lang w:val="en-AU"/>
        </w:rPr>
        <w:t xml:space="preserve"> of the Salesian Family</w:t>
      </w:r>
      <w:r>
        <w:rPr>
          <w:rFonts w:ascii="Bookman Old Style" w:hAnsi="Bookman Old Style" w:cstheme="minorHAnsi"/>
          <w:i/>
          <w:iCs/>
          <w:sz w:val="18"/>
          <w:szCs w:val="18"/>
          <w:lang w:val="en-AU"/>
        </w:rPr>
        <w:t xml:space="preserve">, </w:t>
      </w:r>
      <w:r>
        <w:rPr>
          <w:rFonts w:ascii="Bookman Old Style" w:hAnsi="Bookman Old Style" w:cstheme="minorHAnsi"/>
          <w:sz w:val="18"/>
          <w:szCs w:val="18"/>
          <w:lang w:val="en-AU"/>
        </w:rPr>
        <w:t>Rome, April</w:t>
      </w:r>
      <w:r>
        <w:rPr>
          <w:rFonts w:ascii="Bookman Old Style" w:hAnsi="Bookman Old Style" w:cstheme="minorHAnsi"/>
          <w:color w:val="000000"/>
          <w:sz w:val="18"/>
          <w:szCs w:val="18"/>
          <w:lang w:val="en-AU"/>
        </w:rPr>
        <w:t xml:space="preserve"> 2018.</w:t>
      </w:r>
    </w:p>
  </w:footnote>
  <w:footnote w:id="9">
    <w:p w14:paraId="02290781" w14:textId="77777777" w:rsidR="00FB17A3" w:rsidRDefault="0096234B">
      <w:pPr>
        <w:pStyle w:val="FootnoteText"/>
        <w:jc w:val="both"/>
        <w:rPr>
          <w:rFonts w:ascii="Bookman Old Style" w:hAnsi="Bookman Old Style" w:cstheme="minorHAnsi"/>
          <w:sz w:val="18"/>
          <w:szCs w:val="18"/>
          <w:lang w:val="it-IT"/>
        </w:rPr>
      </w:pPr>
      <w:r>
        <w:rPr>
          <w:rStyle w:val="FootnoteCharacters"/>
        </w:rPr>
        <w:footnoteRef/>
      </w:r>
      <w:r>
        <w:rPr>
          <w:rFonts w:ascii="Bookman Old Style" w:hAnsi="Bookman Old Style" w:cstheme="minorHAnsi"/>
          <w:sz w:val="18"/>
          <w:szCs w:val="18"/>
          <w:lang w:val="it-IT"/>
        </w:rPr>
        <w:t xml:space="preserve"> </w:t>
      </w:r>
      <w:proofErr w:type="spellStart"/>
      <w:r>
        <w:rPr>
          <w:rFonts w:ascii="Bookman Old Style" w:hAnsi="Bookman Old Style" w:cstheme="minorHAnsi"/>
          <w:i/>
          <w:iCs/>
          <w:sz w:val="18"/>
          <w:szCs w:val="18"/>
          <w:lang w:val="it-IT"/>
        </w:rPr>
        <w:t>ChV</w:t>
      </w:r>
      <w:proofErr w:type="spellEnd"/>
      <w:r>
        <w:rPr>
          <w:rFonts w:ascii="Bookman Old Style" w:hAnsi="Bookman Old Style" w:cstheme="minorHAnsi"/>
          <w:sz w:val="18"/>
          <w:szCs w:val="18"/>
          <w:lang w:val="it-IT"/>
        </w:rPr>
        <w:t>, 1.</w:t>
      </w:r>
    </w:p>
  </w:footnote>
  <w:footnote w:id="10">
    <w:p w14:paraId="7B11A1A6" w14:textId="77777777" w:rsidR="00FB17A3" w:rsidRDefault="0096234B">
      <w:pPr>
        <w:pStyle w:val="FootnoteText"/>
        <w:jc w:val="both"/>
        <w:rPr>
          <w:rFonts w:ascii="Bookman Old Style" w:hAnsi="Bookman Old Style" w:cstheme="minorHAnsi"/>
          <w:sz w:val="18"/>
          <w:szCs w:val="18"/>
          <w:lang w:val="it-IT"/>
        </w:rPr>
      </w:pPr>
      <w:r>
        <w:rPr>
          <w:rStyle w:val="FootnoteCharacters"/>
        </w:rPr>
        <w:footnoteRef/>
      </w:r>
      <w:r>
        <w:rPr>
          <w:rFonts w:ascii="Bookman Old Style" w:hAnsi="Bookman Old Style" w:cstheme="minorHAnsi"/>
          <w:sz w:val="18"/>
          <w:szCs w:val="18"/>
          <w:lang w:val="it-IT"/>
        </w:rPr>
        <w:t xml:space="preserve"> </w:t>
      </w:r>
      <w:r>
        <w:rPr>
          <w:rFonts w:ascii="Bookman Old Style" w:hAnsi="Bookman Old Style" w:cstheme="minorHAnsi"/>
          <w:i/>
          <w:iCs/>
          <w:sz w:val="18"/>
          <w:szCs w:val="18"/>
          <w:lang w:val="it-IT"/>
        </w:rPr>
        <w:t>FT</w:t>
      </w:r>
      <w:r>
        <w:rPr>
          <w:rFonts w:ascii="Bookman Old Style" w:hAnsi="Bookman Old Style" w:cstheme="minorHAnsi"/>
          <w:sz w:val="18"/>
          <w:szCs w:val="18"/>
          <w:lang w:val="it-IT"/>
        </w:rPr>
        <w:t>, 88.</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23623"/>
    <w:multiLevelType w:val="multilevel"/>
    <w:tmpl w:val="3DDA579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226D6CC8"/>
    <w:multiLevelType w:val="multilevel"/>
    <w:tmpl w:val="11A06A62"/>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
    <w:nsid w:val="3FE315C6"/>
    <w:multiLevelType w:val="multilevel"/>
    <w:tmpl w:val="FC921290"/>
    <w:lvl w:ilvl="0">
      <w:start w:val="1"/>
      <w:numFmt w:val="bullet"/>
      <w:lvlText w:val=""/>
      <w:lvlJc w:val="left"/>
      <w:pPr>
        <w:tabs>
          <w:tab w:val="num" w:pos="360"/>
        </w:tabs>
        <w:ind w:left="360" w:hanging="360"/>
      </w:pPr>
      <w:rPr>
        <w:rFonts w:ascii="Symbol" w:hAnsi="Symbol" w:cs="Symbol" w:hint="default"/>
        <w:sz w:val="20"/>
      </w:rPr>
    </w:lvl>
    <w:lvl w:ilvl="1">
      <w:start w:val="1"/>
      <w:numFmt w:val="bullet"/>
      <w:lvlText w:val="o"/>
      <w:lvlJc w:val="left"/>
      <w:pPr>
        <w:tabs>
          <w:tab w:val="num" w:pos="1080"/>
        </w:tabs>
        <w:ind w:left="1080" w:hanging="360"/>
      </w:pPr>
      <w:rPr>
        <w:rFonts w:ascii="Courier New" w:hAnsi="Courier New" w:cs="Courier New" w:hint="default"/>
        <w:sz w:val="20"/>
      </w:rPr>
    </w:lvl>
    <w:lvl w:ilvl="2">
      <w:start w:val="1"/>
      <w:numFmt w:val="bullet"/>
      <w:lvlText w:val=""/>
      <w:lvlJc w:val="left"/>
      <w:pPr>
        <w:tabs>
          <w:tab w:val="num" w:pos="1800"/>
        </w:tabs>
        <w:ind w:left="1800" w:hanging="360"/>
      </w:pPr>
      <w:rPr>
        <w:rFonts w:ascii="Wingdings" w:hAnsi="Wingdings" w:cs="Wingdings" w:hint="default"/>
        <w:sz w:val="20"/>
      </w:rPr>
    </w:lvl>
    <w:lvl w:ilvl="3">
      <w:start w:val="1"/>
      <w:numFmt w:val="bullet"/>
      <w:lvlText w:val=""/>
      <w:lvlJc w:val="left"/>
      <w:pPr>
        <w:tabs>
          <w:tab w:val="num" w:pos="2520"/>
        </w:tabs>
        <w:ind w:left="2520" w:hanging="360"/>
      </w:pPr>
      <w:rPr>
        <w:rFonts w:ascii="Wingdings" w:hAnsi="Wingdings" w:cs="Wingdings" w:hint="default"/>
        <w:sz w:val="20"/>
      </w:rPr>
    </w:lvl>
    <w:lvl w:ilvl="4">
      <w:start w:val="1"/>
      <w:numFmt w:val="bullet"/>
      <w:lvlText w:val=""/>
      <w:lvlJc w:val="left"/>
      <w:pPr>
        <w:tabs>
          <w:tab w:val="num" w:pos="3240"/>
        </w:tabs>
        <w:ind w:left="3240" w:hanging="360"/>
      </w:pPr>
      <w:rPr>
        <w:rFonts w:ascii="Wingdings" w:hAnsi="Wingdings" w:cs="Wingdings" w:hint="default"/>
        <w:sz w:val="20"/>
      </w:rPr>
    </w:lvl>
    <w:lvl w:ilvl="5">
      <w:start w:val="1"/>
      <w:numFmt w:val="bullet"/>
      <w:lvlText w:val=""/>
      <w:lvlJc w:val="left"/>
      <w:pPr>
        <w:tabs>
          <w:tab w:val="num" w:pos="3960"/>
        </w:tabs>
        <w:ind w:left="3960" w:hanging="360"/>
      </w:pPr>
      <w:rPr>
        <w:rFonts w:ascii="Wingdings" w:hAnsi="Wingdings" w:cs="Wingdings" w:hint="default"/>
        <w:sz w:val="20"/>
      </w:rPr>
    </w:lvl>
    <w:lvl w:ilvl="6">
      <w:start w:val="1"/>
      <w:numFmt w:val="bullet"/>
      <w:lvlText w:val=""/>
      <w:lvlJc w:val="left"/>
      <w:pPr>
        <w:tabs>
          <w:tab w:val="num" w:pos="4680"/>
        </w:tabs>
        <w:ind w:left="4680" w:hanging="360"/>
      </w:pPr>
      <w:rPr>
        <w:rFonts w:ascii="Wingdings" w:hAnsi="Wingdings" w:cs="Wingdings" w:hint="default"/>
        <w:sz w:val="20"/>
      </w:rPr>
    </w:lvl>
    <w:lvl w:ilvl="7">
      <w:start w:val="1"/>
      <w:numFmt w:val="bullet"/>
      <w:lvlText w:val=""/>
      <w:lvlJc w:val="left"/>
      <w:pPr>
        <w:tabs>
          <w:tab w:val="num" w:pos="5400"/>
        </w:tabs>
        <w:ind w:left="5400" w:hanging="360"/>
      </w:pPr>
      <w:rPr>
        <w:rFonts w:ascii="Wingdings" w:hAnsi="Wingdings" w:cs="Wingdings" w:hint="default"/>
        <w:sz w:val="20"/>
      </w:rPr>
    </w:lvl>
    <w:lvl w:ilvl="8">
      <w:start w:val="1"/>
      <w:numFmt w:val="bullet"/>
      <w:lvlText w:val=""/>
      <w:lvlJc w:val="left"/>
      <w:pPr>
        <w:tabs>
          <w:tab w:val="num" w:pos="6120"/>
        </w:tabs>
        <w:ind w:left="6120" w:hanging="360"/>
      </w:pPr>
      <w:rPr>
        <w:rFonts w:ascii="Wingdings" w:hAnsi="Wingdings" w:cs="Wingdings" w:hint="default"/>
        <w:sz w:val="20"/>
      </w:rPr>
    </w:lvl>
  </w:abstractNum>
  <w:abstractNum w:abstractNumId="3">
    <w:nsid w:val="4F251072"/>
    <w:multiLevelType w:val="multilevel"/>
    <w:tmpl w:val="249CD1BE"/>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nsid w:val="5D6B19E5"/>
    <w:multiLevelType w:val="multilevel"/>
    <w:tmpl w:val="29982D0A"/>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nsid w:val="66046C01"/>
    <w:multiLevelType w:val="multilevel"/>
    <w:tmpl w:val="570AB58E"/>
    <w:lvl w:ilvl="0">
      <w:start w:val="1"/>
      <w:numFmt w:val="bullet"/>
      <w:lvlText w:val="o"/>
      <w:lvlJc w:val="left"/>
      <w:pPr>
        <w:tabs>
          <w:tab w:val="num" w:pos="0"/>
        </w:tabs>
        <w:ind w:left="360" w:hanging="360"/>
      </w:pPr>
      <w:rPr>
        <w:rFonts w:ascii="Courier New" w:hAnsi="Courier New" w:cs="Courier New"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6">
    <w:nsid w:val="768B1522"/>
    <w:multiLevelType w:val="multilevel"/>
    <w:tmpl w:val="EFFAE362"/>
    <w:lvl w:ilvl="0">
      <w:numFmt w:val="bullet"/>
      <w:lvlText w:val="-"/>
      <w:lvlJc w:val="left"/>
      <w:pPr>
        <w:tabs>
          <w:tab w:val="num" w:pos="0"/>
        </w:tabs>
        <w:ind w:left="360" w:hanging="360"/>
      </w:pPr>
      <w:rPr>
        <w:rFonts w:ascii="Bookman Old Style" w:eastAsiaTheme="minorHAnsi" w:hAnsi="Bookman Old Style" w:cs="Bookman Old Style"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num w:numId="1">
    <w:abstractNumId w:val="6"/>
  </w:num>
  <w:num w:numId="2">
    <w:abstractNumId w:val="5"/>
  </w:num>
  <w:num w:numId="3">
    <w:abstractNumId w:val="2"/>
  </w:num>
  <w:num w:numId="4">
    <w:abstractNumId w:val="4"/>
  </w:num>
  <w:num w:numId="5">
    <w:abstractNumId w:val="1"/>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1"/>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17A3"/>
    <w:rsid w:val="003A79DB"/>
    <w:rsid w:val="005B0DBE"/>
    <w:rsid w:val="0096234B"/>
    <w:rsid w:val="00FB17A3"/>
  </w:rsids>
  <m:mathPr>
    <m:mathFont m:val="Cambria Math"/>
    <m:brkBin m:val="before"/>
    <m:brkBinSub m:val="--"/>
    <m:smallFrac m:val="0"/>
    <m:dispDef/>
    <m:lMargin m:val="0"/>
    <m:rMargin m:val="0"/>
    <m:defJc m:val="centerGroup"/>
    <m:wrapIndent m:val="1440"/>
    <m:intLim m:val="subSup"/>
    <m:naryLim m:val="undOvr"/>
  </m:mathPr>
  <w:themeFontLang w:val="es-ES" w:bidi="he-IL"/>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6B86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2C7A"/>
  </w:style>
  <w:style w:type="paragraph" w:styleId="Heading1">
    <w:name w:val="heading 1"/>
    <w:basedOn w:val="Normal"/>
    <w:link w:val="Heading1Char"/>
    <w:uiPriority w:val="9"/>
    <w:qFormat/>
    <w:rsid w:val="001427D7"/>
    <w:pPr>
      <w:spacing w:beforeAutospacing="1" w:afterAutospacing="1"/>
      <w:outlineLvl w:val="0"/>
    </w:pPr>
    <w:rPr>
      <w:rFonts w:ascii="Times New Roman" w:eastAsia="Times New Roman" w:hAnsi="Times New Roman" w:cs="Times New Roman"/>
      <w:b/>
      <w:bCs/>
      <w:kern w:val="2"/>
      <w:sz w:val="48"/>
      <w:szCs w:val="48"/>
      <w:lang w:eastAsia="es-ES_tradnl"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uiPriority w:val="1"/>
    <w:qFormat/>
    <w:rsid w:val="008764BF"/>
    <w:rPr>
      <w:rFonts w:ascii="Verdana" w:hAnsi="Verdana" w:cs="Verdana"/>
      <w:sz w:val="27"/>
      <w:szCs w:val="27"/>
      <w:lang w:val="es-ES_tradnl" w:bidi="he-IL"/>
    </w:rPr>
  </w:style>
  <w:style w:type="character" w:styleId="Emphasis">
    <w:name w:val="Emphasis"/>
    <w:basedOn w:val="DefaultParagraphFont"/>
    <w:uiPriority w:val="20"/>
    <w:qFormat/>
    <w:rsid w:val="009B7C01"/>
    <w:rPr>
      <w:i/>
      <w:iCs/>
    </w:rPr>
  </w:style>
  <w:style w:type="character" w:customStyle="1" w:styleId="Heading1Char">
    <w:name w:val="Heading 1 Char"/>
    <w:basedOn w:val="DefaultParagraphFont"/>
    <w:link w:val="Heading1"/>
    <w:uiPriority w:val="9"/>
    <w:qFormat/>
    <w:rsid w:val="001427D7"/>
    <w:rPr>
      <w:rFonts w:ascii="Times New Roman" w:eastAsia="Times New Roman" w:hAnsi="Times New Roman" w:cs="Times New Roman"/>
      <w:b/>
      <w:bCs/>
      <w:kern w:val="2"/>
      <w:sz w:val="48"/>
      <w:szCs w:val="48"/>
      <w:lang w:eastAsia="es-ES_tradnl" w:bidi="he-IL"/>
    </w:rPr>
  </w:style>
  <w:style w:type="character" w:styleId="Hyperlink">
    <w:name w:val="Hyperlink"/>
    <w:basedOn w:val="DefaultParagraphFont"/>
    <w:uiPriority w:val="99"/>
    <w:unhideWhenUsed/>
    <w:rsid w:val="006B6A21"/>
    <w:rPr>
      <w:color w:val="0563C1" w:themeColor="hyperlink"/>
      <w:u w:val="single"/>
    </w:rPr>
  </w:style>
  <w:style w:type="character" w:customStyle="1" w:styleId="UnresolvedMention">
    <w:name w:val="Unresolved Mention"/>
    <w:basedOn w:val="DefaultParagraphFont"/>
    <w:uiPriority w:val="99"/>
    <w:semiHidden/>
    <w:unhideWhenUsed/>
    <w:qFormat/>
    <w:rsid w:val="006B6A21"/>
    <w:rPr>
      <w:color w:val="605E5C"/>
      <w:shd w:val="clear" w:color="auto" w:fill="E1DFDD"/>
    </w:rPr>
  </w:style>
  <w:style w:type="character" w:customStyle="1" w:styleId="apple-converted-space">
    <w:name w:val="apple-converted-space"/>
    <w:basedOn w:val="DefaultParagraphFont"/>
    <w:qFormat/>
    <w:rsid w:val="00A32001"/>
  </w:style>
  <w:style w:type="character" w:customStyle="1" w:styleId="FooterChar">
    <w:name w:val="Footer Char"/>
    <w:basedOn w:val="DefaultParagraphFont"/>
    <w:link w:val="Footer"/>
    <w:uiPriority w:val="99"/>
    <w:qFormat/>
    <w:rsid w:val="001B2A19"/>
  </w:style>
  <w:style w:type="character" w:styleId="PageNumber">
    <w:name w:val="page number"/>
    <w:basedOn w:val="DefaultParagraphFont"/>
    <w:uiPriority w:val="99"/>
    <w:semiHidden/>
    <w:unhideWhenUsed/>
    <w:qFormat/>
    <w:rsid w:val="001B2A19"/>
  </w:style>
  <w:style w:type="character" w:customStyle="1" w:styleId="ListParagraphChar">
    <w:name w:val="List Paragraph Char"/>
    <w:link w:val="ListParagraph"/>
    <w:uiPriority w:val="34"/>
    <w:qFormat/>
    <w:rsid w:val="0090031B"/>
  </w:style>
  <w:style w:type="character" w:styleId="FollowedHyperlink">
    <w:name w:val="FollowedHyperlink"/>
    <w:basedOn w:val="DefaultParagraphFont"/>
    <w:uiPriority w:val="99"/>
    <w:semiHidden/>
    <w:unhideWhenUsed/>
    <w:rsid w:val="00FB2F19"/>
    <w:rPr>
      <w:color w:val="954F72" w:themeColor="followedHyperlink"/>
      <w:u w:val="single"/>
    </w:rPr>
  </w:style>
  <w:style w:type="character" w:styleId="Strong">
    <w:name w:val="Strong"/>
    <w:basedOn w:val="DefaultParagraphFont"/>
    <w:uiPriority w:val="22"/>
    <w:qFormat/>
    <w:rsid w:val="00FB2F19"/>
    <w:rPr>
      <w:b/>
      <w:bCs/>
    </w:rPr>
  </w:style>
  <w:style w:type="character" w:customStyle="1" w:styleId="markedcontent">
    <w:name w:val="markedcontent"/>
    <w:basedOn w:val="DefaultParagraphFont"/>
    <w:qFormat/>
    <w:rsid w:val="00814DDD"/>
  </w:style>
  <w:style w:type="character" w:customStyle="1" w:styleId="a">
    <w:name w:val="a"/>
    <w:basedOn w:val="DefaultParagraphFont"/>
    <w:qFormat/>
    <w:rsid w:val="00791621"/>
  </w:style>
  <w:style w:type="character" w:customStyle="1" w:styleId="hgkelc">
    <w:name w:val="hgkelc"/>
    <w:basedOn w:val="DefaultParagraphFont"/>
    <w:qFormat/>
    <w:rsid w:val="005D668D"/>
  </w:style>
  <w:style w:type="character" w:customStyle="1" w:styleId="FootnoteTextChar">
    <w:name w:val="Footnote Text Char"/>
    <w:basedOn w:val="DefaultParagraphFont"/>
    <w:link w:val="FootnoteText"/>
    <w:uiPriority w:val="99"/>
    <w:semiHidden/>
    <w:qFormat/>
    <w:rsid w:val="008A0B51"/>
    <w:rPr>
      <w:sz w:val="20"/>
      <w:szCs w:val="20"/>
    </w:rPr>
  </w:style>
  <w:style w:type="character" w:customStyle="1" w:styleId="FootnoteCharacters">
    <w:name w:val="Footnote Characters"/>
    <w:basedOn w:val="DefaultParagraphFont"/>
    <w:uiPriority w:val="99"/>
    <w:semiHidden/>
    <w:unhideWhenUsed/>
    <w:qFormat/>
    <w:rsid w:val="008A0B51"/>
    <w:rPr>
      <w:vertAlign w:val="superscript"/>
    </w:rPr>
  </w:style>
  <w:style w:type="character" w:customStyle="1" w:styleId="FootnoteAnchor">
    <w:name w:val="Footnote Anchor"/>
    <w:rPr>
      <w:vertAlign w:val="superscript"/>
    </w:rPr>
  </w:style>
  <w:style w:type="character" w:customStyle="1" w:styleId="HeaderChar">
    <w:name w:val="Header Char"/>
    <w:basedOn w:val="DefaultParagraphFont"/>
    <w:link w:val="Header"/>
    <w:uiPriority w:val="99"/>
    <w:qFormat/>
    <w:rsid w:val="00F12D85"/>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iPriority w:val="1"/>
    <w:qFormat/>
    <w:rsid w:val="008764BF"/>
    <w:pPr>
      <w:ind w:left="39"/>
    </w:pPr>
    <w:rPr>
      <w:rFonts w:ascii="Verdana" w:hAnsi="Verdana" w:cs="Verdana"/>
      <w:sz w:val="27"/>
      <w:szCs w:val="27"/>
      <w:lang w:val="es-ES_tradnl" w:bidi="he-IL"/>
    </w:r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styleId="ListParagraph">
    <w:name w:val="List Paragraph"/>
    <w:basedOn w:val="Normal"/>
    <w:link w:val="ListParagraphChar"/>
    <w:uiPriority w:val="34"/>
    <w:qFormat/>
    <w:rsid w:val="004A4045"/>
    <w:pPr>
      <w:ind w:left="720"/>
      <w:contextualSpacing/>
    </w:pPr>
  </w:style>
  <w:style w:type="paragraph" w:customStyle="1" w:styleId="HeaderandFooter">
    <w:name w:val="Header and Footer"/>
    <w:basedOn w:val="Normal"/>
    <w:qFormat/>
  </w:style>
  <w:style w:type="paragraph" w:styleId="Footer">
    <w:name w:val="footer"/>
    <w:basedOn w:val="Normal"/>
    <w:link w:val="FooterChar"/>
    <w:uiPriority w:val="99"/>
    <w:unhideWhenUsed/>
    <w:rsid w:val="001B2A19"/>
    <w:pPr>
      <w:tabs>
        <w:tab w:val="center" w:pos="4513"/>
        <w:tab w:val="right" w:pos="9026"/>
      </w:tabs>
    </w:pPr>
  </w:style>
  <w:style w:type="paragraph" w:styleId="NormalWeb">
    <w:name w:val="Normal (Web)"/>
    <w:basedOn w:val="Normal"/>
    <w:uiPriority w:val="99"/>
    <w:unhideWhenUsed/>
    <w:qFormat/>
    <w:rsid w:val="00FB2F19"/>
    <w:pPr>
      <w:spacing w:beforeAutospacing="1" w:afterAutospacing="1"/>
    </w:pPr>
    <w:rPr>
      <w:rFonts w:ascii="Times New Roman" w:eastAsia="Times New Roman" w:hAnsi="Times New Roman" w:cs="Times New Roman"/>
      <w:lang w:eastAsia="es-ES_tradnl"/>
    </w:rPr>
  </w:style>
  <w:style w:type="paragraph" w:customStyle="1" w:styleId="wnd-align-justify">
    <w:name w:val="wnd-align-justify"/>
    <w:basedOn w:val="Normal"/>
    <w:qFormat/>
    <w:rsid w:val="003950FF"/>
    <w:pPr>
      <w:spacing w:beforeAutospacing="1" w:afterAutospacing="1"/>
    </w:pPr>
    <w:rPr>
      <w:rFonts w:ascii="Times New Roman" w:eastAsia="Times New Roman" w:hAnsi="Times New Roman" w:cs="Times New Roman"/>
      <w:lang w:eastAsia="es-ES_tradnl"/>
    </w:rPr>
  </w:style>
  <w:style w:type="paragraph" w:styleId="FootnoteText">
    <w:name w:val="footnote text"/>
    <w:basedOn w:val="Normal"/>
    <w:link w:val="FootnoteTextChar"/>
    <w:uiPriority w:val="99"/>
    <w:semiHidden/>
    <w:unhideWhenUsed/>
    <w:qFormat/>
    <w:rsid w:val="008A0B51"/>
    <w:rPr>
      <w:sz w:val="20"/>
      <w:szCs w:val="20"/>
    </w:rPr>
  </w:style>
  <w:style w:type="paragraph" w:styleId="Header">
    <w:name w:val="header"/>
    <w:basedOn w:val="Normal"/>
    <w:link w:val="HeaderChar"/>
    <w:uiPriority w:val="99"/>
    <w:unhideWhenUsed/>
    <w:rsid w:val="00F12D85"/>
    <w:pPr>
      <w:tabs>
        <w:tab w:val="center" w:pos="4819"/>
        <w:tab w:val="right" w:pos="9638"/>
      </w:tabs>
    </w:pPr>
  </w:style>
  <w:style w:type="table" w:styleId="TableGrid">
    <w:name w:val="Table Grid"/>
    <w:basedOn w:val="TableNormal"/>
    <w:uiPriority w:val="39"/>
    <w:rsid w:val="001F18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2C7A"/>
  </w:style>
  <w:style w:type="paragraph" w:styleId="Heading1">
    <w:name w:val="heading 1"/>
    <w:basedOn w:val="Normal"/>
    <w:link w:val="Heading1Char"/>
    <w:uiPriority w:val="9"/>
    <w:qFormat/>
    <w:rsid w:val="001427D7"/>
    <w:pPr>
      <w:spacing w:beforeAutospacing="1" w:afterAutospacing="1"/>
      <w:outlineLvl w:val="0"/>
    </w:pPr>
    <w:rPr>
      <w:rFonts w:ascii="Times New Roman" w:eastAsia="Times New Roman" w:hAnsi="Times New Roman" w:cs="Times New Roman"/>
      <w:b/>
      <w:bCs/>
      <w:kern w:val="2"/>
      <w:sz w:val="48"/>
      <w:szCs w:val="48"/>
      <w:lang w:eastAsia="es-ES_tradnl"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uiPriority w:val="1"/>
    <w:qFormat/>
    <w:rsid w:val="008764BF"/>
    <w:rPr>
      <w:rFonts w:ascii="Verdana" w:hAnsi="Verdana" w:cs="Verdana"/>
      <w:sz w:val="27"/>
      <w:szCs w:val="27"/>
      <w:lang w:val="es-ES_tradnl" w:bidi="he-IL"/>
    </w:rPr>
  </w:style>
  <w:style w:type="character" w:styleId="Emphasis">
    <w:name w:val="Emphasis"/>
    <w:basedOn w:val="DefaultParagraphFont"/>
    <w:uiPriority w:val="20"/>
    <w:qFormat/>
    <w:rsid w:val="009B7C01"/>
    <w:rPr>
      <w:i/>
      <w:iCs/>
    </w:rPr>
  </w:style>
  <w:style w:type="character" w:customStyle="1" w:styleId="Heading1Char">
    <w:name w:val="Heading 1 Char"/>
    <w:basedOn w:val="DefaultParagraphFont"/>
    <w:link w:val="Heading1"/>
    <w:uiPriority w:val="9"/>
    <w:qFormat/>
    <w:rsid w:val="001427D7"/>
    <w:rPr>
      <w:rFonts w:ascii="Times New Roman" w:eastAsia="Times New Roman" w:hAnsi="Times New Roman" w:cs="Times New Roman"/>
      <w:b/>
      <w:bCs/>
      <w:kern w:val="2"/>
      <w:sz w:val="48"/>
      <w:szCs w:val="48"/>
      <w:lang w:eastAsia="es-ES_tradnl" w:bidi="he-IL"/>
    </w:rPr>
  </w:style>
  <w:style w:type="character" w:styleId="Hyperlink">
    <w:name w:val="Hyperlink"/>
    <w:basedOn w:val="DefaultParagraphFont"/>
    <w:uiPriority w:val="99"/>
    <w:unhideWhenUsed/>
    <w:rsid w:val="006B6A21"/>
    <w:rPr>
      <w:color w:val="0563C1" w:themeColor="hyperlink"/>
      <w:u w:val="single"/>
    </w:rPr>
  </w:style>
  <w:style w:type="character" w:customStyle="1" w:styleId="UnresolvedMention">
    <w:name w:val="Unresolved Mention"/>
    <w:basedOn w:val="DefaultParagraphFont"/>
    <w:uiPriority w:val="99"/>
    <w:semiHidden/>
    <w:unhideWhenUsed/>
    <w:qFormat/>
    <w:rsid w:val="006B6A21"/>
    <w:rPr>
      <w:color w:val="605E5C"/>
      <w:shd w:val="clear" w:color="auto" w:fill="E1DFDD"/>
    </w:rPr>
  </w:style>
  <w:style w:type="character" w:customStyle="1" w:styleId="apple-converted-space">
    <w:name w:val="apple-converted-space"/>
    <w:basedOn w:val="DefaultParagraphFont"/>
    <w:qFormat/>
    <w:rsid w:val="00A32001"/>
  </w:style>
  <w:style w:type="character" w:customStyle="1" w:styleId="FooterChar">
    <w:name w:val="Footer Char"/>
    <w:basedOn w:val="DefaultParagraphFont"/>
    <w:link w:val="Footer"/>
    <w:uiPriority w:val="99"/>
    <w:qFormat/>
    <w:rsid w:val="001B2A19"/>
  </w:style>
  <w:style w:type="character" w:styleId="PageNumber">
    <w:name w:val="page number"/>
    <w:basedOn w:val="DefaultParagraphFont"/>
    <w:uiPriority w:val="99"/>
    <w:semiHidden/>
    <w:unhideWhenUsed/>
    <w:qFormat/>
    <w:rsid w:val="001B2A19"/>
  </w:style>
  <w:style w:type="character" w:customStyle="1" w:styleId="ListParagraphChar">
    <w:name w:val="List Paragraph Char"/>
    <w:link w:val="ListParagraph"/>
    <w:uiPriority w:val="34"/>
    <w:qFormat/>
    <w:rsid w:val="0090031B"/>
  </w:style>
  <w:style w:type="character" w:styleId="FollowedHyperlink">
    <w:name w:val="FollowedHyperlink"/>
    <w:basedOn w:val="DefaultParagraphFont"/>
    <w:uiPriority w:val="99"/>
    <w:semiHidden/>
    <w:unhideWhenUsed/>
    <w:rsid w:val="00FB2F19"/>
    <w:rPr>
      <w:color w:val="954F72" w:themeColor="followedHyperlink"/>
      <w:u w:val="single"/>
    </w:rPr>
  </w:style>
  <w:style w:type="character" w:styleId="Strong">
    <w:name w:val="Strong"/>
    <w:basedOn w:val="DefaultParagraphFont"/>
    <w:uiPriority w:val="22"/>
    <w:qFormat/>
    <w:rsid w:val="00FB2F19"/>
    <w:rPr>
      <w:b/>
      <w:bCs/>
    </w:rPr>
  </w:style>
  <w:style w:type="character" w:customStyle="1" w:styleId="markedcontent">
    <w:name w:val="markedcontent"/>
    <w:basedOn w:val="DefaultParagraphFont"/>
    <w:qFormat/>
    <w:rsid w:val="00814DDD"/>
  </w:style>
  <w:style w:type="character" w:customStyle="1" w:styleId="a">
    <w:name w:val="a"/>
    <w:basedOn w:val="DefaultParagraphFont"/>
    <w:qFormat/>
    <w:rsid w:val="00791621"/>
  </w:style>
  <w:style w:type="character" w:customStyle="1" w:styleId="hgkelc">
    <w:name w:val="hgkelc"/>
    <w:basedOn w:val="DefaultParagraphFont"/>
    <w:qFormat/>
    <w:rsid w:val="005D668D"/>
  </w:style>
  <w:style w:type="character" w:customStyle="1" w:styleId="FootnoteTextChar">
    <w:name w:val="Footnote Text Char"/>
    <w:basedOn w:val="DefaultParagraphFont"/>
    <w:link w:val="FootnoteText"/>
    <w:uiPriority w:val="99"/>
    <w:semiHidden/>
    <w:qFormat/>
    <w:rsid w:val="008A0B51"/>
    <w:rPr>
      <w:sz w:val="20"/>
      <w:szCs w:val="20"/>
    </w:rPr>
  </w:style>
  <w:style w:type="character" w:customStyle="1" w:styleId="FootnoteCharacters">
    <w:name w:val="Footnote Characters"/>
    <w:basedOn w:val="DefaultParagraphFont"/>
    <w:uiPriority w:val="99"/>
    <w:semiHidden/>
    <w:unhideWhenUsed/>
    <w:qFormat/>
    <w:rsid w:val="008A0B51"/>
    <w:rPr>
      <w:vertAlign w:val="superscript"/>
    </w:rPr>
  </w:style>
  <w:style w:type="character" w:customStyle="1" w:styleId="FootnoteAnchor">
    <w:name w:val="Footnote Anchor"/>
    <w:rPr>
      <w:vertAlign w:val="superscript"/>
    </w:rPr>
  </w:style>
  <w:style w:type="character" w:customStyle="1" w:styleId="HeaderChar">
    <w:name w:val="Header Char"/>
    <w:basedOn w:val="DefaultParagraphFont"/>
    <w:link w:val="Header"/>
    <w:uiPriority w:val="99"/>
    <w:qFormat/>
    <w:rsid w:val="00F12D85"/>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iPriority w:val="1"/>
    <w:qFormat/>
    <w:rsid w:val="008764BF"/>
    <w:pPr>
      <w:ind w:left="39"/>
    </w:pPr>
    <w:rPr>
      <w:rFonts w:ascii="Verdana" w:hAnsi="Verdana" w:cs="Verdana"/>
      <w:sz w:val="27"/>
      <w:szCs w:val="27"/>
      <w:lang w:val="es-ES_tradnl" w:bidi="he-IL"/>
    </w:r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styleId="ListParagraph">
    <w:name w:val="List Paragraph"/>
    <w:basedOn w:val="Normal"/>
    <w:link w:val="ListParagraphChar"/>
    <w:uiPriority w:val="34"/>
    <w:qFormat/>
    <w:rsid w:val="004A4045"/>
    <w:pPr>
      <w:ind w:left="720"/>
      <w:contextualSpacing/>
    </w:pPr>
  </w:style>
  <w:style w:type="paragraph" w:customStyle="1" w:styleId="HeaderandFooter">
    <w:name w:val="Header and Footer"/>
    <w:basedOn w:val="Normal"/>
    <w:qFormat/>
  </w:style>
  <w:style w:type="paragraph" w:styleId="Footer">
    <w:name w:val="footer"/>
    <w:basedOn w:val="Normal"/>
    <w:link w:val="FooterChar"/>
    <w:uiPriority w:val="99"/>
    <w:unhideWhenUsed/>
    <w:rsid w:val="001B2A19"/>
    <w:pPr>
      <w:tabs>
        <w:tab w:val="center" w:pos="4513"/>
        <w:tab w:val="right" w:pos="9026"/>
      </w:tabs>
    </w:pPr>
  </w:style>
  <w:style w:type="paragraph" w:styleId="NormalWeb">
    <w:name w:val="Normal (Web)"/>
    <w:basedOn w:val="Normal"/>
    <w:uiPriority w:val="99"/>
    <w:unhideWhenUsed/>
    <w:qFormat/>
    <w:rsid w:val="00FB2F19"/>
    <w:pPr>
      <w:spacing w:beforeAutospacing="1" w:afterAutospacing="1"/>
    </w:pPr>
    <w:rPr>
      <w:rFonts w:ascii="Times New Roman" w:eastAsia="Times New Roman" w:hAnsi="Times New Roman" w:cs="Times New Roman"/>
      <w:lang w:eastAsia="es-ES_tradnl"/>
    </w:rPr>
  </w:style>
  <w:style w:type="paragraph" w:customStyle="1" w:styleId="wnd-align-justify">
    <w:name w:val="wnd-align-justify"/>
    <w:basedOn w:val="Normal"/>
    <w:qFormat/>
    <w:rsid w:val="003950FF"/>
    <w:pPr>
      <w:spacing w:beforeAutospacing="1" w:afterAutospacing="1"/>
    </w:pPr>
    <w:rPr>
      <w:rFonts w:ascii="Times New Roman" w:eastAsia="Times New Roman" w:hAnsi="Times New Roman" w:cs="Times New Roman"/>
      <w:lang w:eastAsia="es-ES_tradnl"/>
    </w:rPr>
  </w:style>
  <w:style w:type="paragraph" w:styleId="FootnoteText">
    <w:name w:val="footnote text"/>
    <w:basedOn w:val="Normal"/>
    <w:link w:val="FootnoteTextChar"/>
    <w:uiPriority w:val="99"/>
    <w:semiHidden/>
    <w:unhideWhenUsed/>
    <w:qFormat/>
    <w:rsid w:val="008A0B51"/>
    <w:rPr>
      <w:sz w:val="20"/>
      <w:szCs w:val="20"/>
    </w:rPr>
  </w:style>
  <w:style w:type="paragraph" w:styleId="Header">
    <w:name w:val="header"/>
    <w:basedOn w:val="Normal"/>
    <w:link w:val="HeaderChar"/>
    <w:uiPriority w:val="99"/>
    <w:unhideWhenUsed/>
    <w:rsid w:val="00F12D85"/>
    <w:pPr>
      <w:tabs>
        <w:tab w:val="center" w:pos="4819"/>
        <w:tab w:val="right" w:pos="9638"/>
      </w:tabs>
    </w:pPr>
  </w:style>
  <w:style w:type="table" w:styleId="TableGrid">
    <w:name w:val="Table Grid"/>
    <w:basedOn w:val="TableNormal"/>
    <w:uiPriority w:val="39"/>
    <w:rsid w:val="001F18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4324</Words>
  <Characters>24650</Characters>
  <Application>Microsoft Macintosh Word</Application>
  <DocSecurity>0</DocSecurity>
  <Lines>205</Lines>
  <Paragraphs>57</Paragraphs>
  <ScaleCrop>false</ScaleCrop>
  <Company/>
  <LinksUpToDate>false</LinksUpToDate>
  <CharactersWithSpaces>28917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Fernandez Artime Angel</dc:creator>
  <dc:description/>
  <cp:lastModifiedBy>Auxilium</cp:lastModifiedBy>
  <cp:revision>3</cp:revision>
  <dcterms:created xsi:type="dcterms:W3CDTF">2022-07-25T19:05:00Z</dcterms:created>
  <dcterms:modified xsi:type="dcterms:W3CDTF">2022-12-05T04:36:00Z</dcterms:modified>
  <dc:language>en-AU</dc:language>
</cp:coreProperties>
</file>